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bottom w:val="double" w:sz="4" w:space="0" w:color="auto"/>
        </w:tblBorders>
        <w:tblLook w:val="04A0" w:firstRow="1" w:lastRow="0" w:firstColumn="1" w:lastColumn="0" w:noHBand="0" w:noVBand="1"/>
      </w:tblPr>
      <w:tblGrid>
        <w:gridCol w:w="10762"/>
      </w:tblGrid>
      <w:tr w:rsidR="00FC0533" w:rsidRPr="009E56C9" w:rsidTr="009E56C9">
        <w:trPr>
          <w:trHeight w:val="242"/>
        </w:trPr>
        <w:tc>
          <w:tcPr>
            <w:tcW w:w="10892" w:type="dxa"/>
          </w:tcPr>
          <w:p w:rsidR="00FC0533" w:rsidRPr="009E56C9" w:rsidRDefault="00D64260" w:rsidP="00B16C17">
            <w:pPr>
              <w:spacing w:after="0" w:line="240" w:lineRule="auto"/>
              <w:contextualSpacing/>
              <w:jc w:val="center"/>
            </w:pPr>
            <w:r>
              <w:t>Aquisição de licença de softwares diversos</w:t>
            </w:r>
          </w:p>
        </w:tc>
      </w:tr>
    </w:tbl>
    <w:p w:rsidR="00196A41" w:rsidRDefault="00196A41" w:rsidP="00FA6714">
      <w:pPr>
        <w:pStyle w:val="PargrafodaLista"/>
        <w:spacing w:line="240" w:lineRule="auto"/>
        <w:ind w:left="357"/>
      </w:pPr>
    </w:p>
    <w:p w:rsidR="00A74BDD" w:rsidRPr="00F90231" w:rsidRDefault="00A74BDD" w:rsidP="00A74BDD">
      <w:pPr>
        <w:pStyle w:val="PargrafodaLista"/>
        <w:numPr>
          <w:ilvl w:val="0"/>
          <w:numId w:val="2"/>
        </w:numPr>
        <w:spacing w:line="240" w:lineRule="auto"/>
        <w:rPr>
          <w:b/>
        </w:rPr>
      </w:pPr>
      <w:r w:rsidRPr="00F90231">
        <w:rPr>
          <w:b/>
        </w:rPr>
        <w:t xml:space="preserve">Identificação </w:t>
      </w:r>
      <w:r w:rsidR="00E445CF">
        <w:rPr>
          <w:b/>
        </w:rPr>
        <w:t>da Demanda</w:t>
      </w:r>
    </w:p>
    <w:tbl>
      <w:tblPr>
        <w:tblW w:w="0" w:type="auto"/>
        <w:tblLook w:val="04A0" w:firstRow="1" w:lastRow="0" w:firstColumn="1" w:lastColumn="0" w:noHBand="0" w:noVBand="1"/>
      </w:tblPr>
      <w:tblGrid>
        <w:gridCol w:w="3828"/>
        <w:gridCol w:w="3685"/>
        <w:gridCol w:w="3249"/>
      </w:tblGrid>
      <w:tr w:rsidR="00A74BDD" w:rsidRPr="009E5B71" w:rsidTr="0065641F">
        <w:tc>
          <w:tcPr>
            <w:tcW w:w="3828" w:type="dxa"/>
            <w:tcBorders>
              <w:top w:val="single" w:sz="4" w:space="0" w:color="000000"/>
              <w:right w:val="single" w:sz="4" w:space="0" w:color="000000"/>
            </w:tcBorders>
            <w:shd w:val="pct10" w:color="auto" w:fill="auto"/>
          </w:tcPr>
          <w:p w:rsidR="00A74BDD" w:rsidRPr="009E5B71" w:rsidRDefault="00A74BDD" w:rsidP="00A74BDD">
            <w:pPr>
              <w:spacing w:after="0" w:line="240" w:lineRule="auto"/>
              <w:contextualSpacing/>
              <w:rPr>
                <w:sz w:val="20"/>
                <w:szCs w:val="20"/>
              </w:rPr>
            </w:pPr>
            <w:r>
              <w:rPr>
                <w:sz w:val="20"/>
                <w:szCs w:val="20"/>
              </w:rPr>
              <w:t>Demandante</w:t>
            </w:r>
          </w:p>
        </w:tc>
        <w:tc>
          <w:tcPr>
            <w:tcW w:w="3685" w:type="dxa"/>
            <w:tcBorders>
              <w:top w:val="single" w:sz="4" w:space="0" w:color="000000"/>
              <w:left w:val="single" w:sz="4" w:space="0" w:color="000000"/>
              <w:right w:val="single" w:sz="4" w:space="0" w:color="000000"/>
            </w:tcBorders>
            <w:shd w:val="pct10" w:color="auto" w:fill="auto"/>
          </w:tcPr>
          <w:p w:rsidR="00A74BDD" w:rsidRPr="009E5B71" w:rsidRDefault="00A74BDD" w:rsidP="00A74BDD">
            <w:pPr>
              <w:spacing w:after="0" w:line="240" w:lineRule="auto"/>
              <w:contextualSpacing/>
              <w:rPr>
                <w:sz w:val="20"/>
                <w:szCs w:val="20"/>
              </w:rPr>
            </w:pPr>
            <w:r w:rsidRPr="009E5B71">
              <w:rPr>
                <w:sz w:val="20"/>
                <w:szCs w:val="20"/>
              </w:rPr>
              <w:t>E-mail</w:t>
            </w:r>
          </w:p>
        </w:tc>
        <w:tc>
          <w:tcPr>
            <w:tcW w:w="3249" w:type="dxa"/>
            <w:tcBorders>
              <w:top w:val="single" w:sz="4" w:space="0" w:color="000000"/>
              <w:left w:val="single" w:sz="4" w:space="0" w:color="000000"/>
            </w:tcBorders>
            <w:shd w:val="pct10" w:color="auto" w:fill="auto"/>
          </w:tcPr>
          <w:p w:rsidR="00A74BDD" w:rsidRPr="009E5B71" w:rsidRDefault="00A74BDD" w:rsidP="00A74BDD">
            <w:pPr>
              <w:spacing w:after="0" w:line="240" w:lineRule="auto"/>
              <w:contextualSpacing/>
              <w:rPr>
                <w:sz w:val="20"/>
                <w:szCs w:val="20"/>
              </w:rPr>
            </w:pPr>
            <w:r w:rsidRPr="009E5B71">
              <w:rPr>
                <w:sz w:val="20"/>
                <w:szCs w:val="20"/>
              </w:rPr>
              <w:t>Ramal</w:t>
            </w:r>
          </w:p>
        </w:tc>
      </w:tr>
      <w:tr w:rsidR="00A74BDD" w:rsidRPr="0065641F" w:rsidTr="0065641F">
        <w:tc>
          <w:tcPr>
            <w:tcW w:w="3828" w:type="dxa"/>
            <w:tcBorders>
              <w:bottom w:val="single" w:sz="4" w:space="0" w:color="000000"/>
              <w:right w:val="single" w:sz="4" w:space="0" w:color="auto"/>
            </w:tcBorders>
          </w:tcPr>
          <w:p w:rsidR="00A74BDD" w:rsidRPr="0065641F" w:rsidRDefault="00BC5634" w:rsidP="00BC5634">
            <w:pPr>
              <w:spacing w:before="20" w:after="20" w:line="240" w:lineRule="auto"/>
              <w:contextualSpacing/>
              <w:rPr>
                <w:rFonts w:cs="Calibri"/>
                <w:sz w:val="18"/>
                <w:szCs w:val="18"/>
              </w:rPr>
            </w:pPr>
            <w:r>
              <w:rPr>
                <w:rFonts w:cs="Calibri"/>
                <w:sz w:val="18"/>
                <w:szCs w:val="18"/>
              </w:rPr>
              <w:t>Arthur Vasconcelos Lins</w:t>
            </w:r>
          </w:p>
        </w:tc>
        <w:tc>
          <w:tcPr>
            <w:tcW w:w="3685" w:type="dxa"/>
            <w:tcBorders>
              <w:left w:val="single" w:sz="4" w:space="0" w:color="auto"/>
              <w:bottom w:val="single" w:sz="4" w:space="0" w:color="000000"/>
              <w:right w:val="single" w:sz="4" w:space="0" w:color="auto"/>
            </w:tcBorders>
          </w:tcPr>
          <w:p w:rsidR="00A74BDD" w:rsidRPr="0065641F" w:rsidRDefault="009D7533" w:rsidP="00A74BDD">
            <w:pPr>
              <w:spacing w:before="20" w:after="20" w:line="240" w:lineRule="auto"/>
              <w:contextualSpacing/>
              <w:rPr>
                <w:sz w:val="18"/>
                <w:szCs w:val="18"/>
              </w:rPr>
            </w:pPr>
            <w:hyperlink r:id="rId8" w:history="1">
              <w:r w:rsidR="00BC5634" w:rsidRPr="00D72236">
                <w:rPr>
                  <w:rStyle w:val="Hyperlink"/>
                  <w:sz w:val="18"/>
                  <w:szCs w:val="18"/>
                </w:rPr>
                <w:t>arthur.lins@tjpe.jus.br</w:t>
              </w:r>
            </w:hyperlink>
          </w:p>
        </w:tc>
        <w:tc>
          <w:tcPr>
            <w:tcW w:w="3249" w:type="dxa"/>
            <w:tcBorders>
              <w:left w:val="single" w:sz="4" w:space="0" w:color="auto"/>
              <w:bottom w:val="single" w:sz="4" w:space="0" w:color="000000"/>
            </w:tcBorders>
          </w:tcPr>
          <w:p w:rsidR="00A74BDD" w:rsidRPr="0065641F" w:rsidRDefault="00BC5634" w:rsidP="00431CF4">
            <w:pPr>
              <w:spacing w:before="20" w:after="20" w:line="240" w:lineRule="auto"/>
              <w:contextualSpacing/>
              <w:rPr>
                <w:sz w:val="18"/>
                <w:szCs w:val="18"/>
              </w:rPr>
            </w:pPr>
            <w:r>
              <w:rPr>
                <w:sz w:val="18"/>
                <w:szCs w:val="18"/>
              </w:rPr>
              <w:t>3181-0</w:t>
            </w:r>
            <w:r w:rsidR="00431CF4">
              <w:rPr>
                <w:sz w:val="18"/>
                <w:szCs w:val="18"/>
              </w:rPr>
              <w:t>221</w:t>
            </w:r>
          </w:p>
        </w:tc>
      </w:tr>
      <w:tr w:rsidR="0065641F" w:rsidRPr="009E5B71" w:rsidTr="00996A21">
        <w:tc>
          <w:tcPr>
            <w:tcW w:w="10762" w:type="dxa"/>
            <w:gridSpan w:val="3"/>
            <w:tcBorders>
              <w:bottom w:val="single" w:sz="4" w:space="0" w:color="000000"/>
            </w:tcBorders>
          </w:tcPr>
          <w:p w:rsidR="0065641F" w:rsidRPr="00581D72" w:rsidRDefault="0065641F" w:rsidP="00A74BDD">
            <w:pPr>
              <w:spacing w:before="20" w:after="20" w:line="240" w:lineRule="auto"/>
              <w:contextualSpacing/>
              <w:rPr>
                <w:sz w:val="16"/>
                <w:szCs w:val="16"/>
              </w:rPr>
            </w:pPr>
          </w:p>
        </w:tc>
      </w:tr>
      <w:tr w:rsidR="00A74BDD" w:rsidRPr="009E5B71" w:rsidTr="0065641F">
        <w:tc>
          <w:tcPr>
            <w:tcW w:w="3828" w:type="dxa"/>
            <w:tcBorders>
              <w:top w:val="single" w:sz="4" w:space="0" w:color="000000"/>
              <w:right w:val="single" w:sz="4" w:space="0" w:color="000000"/>
            </w:tcBorders>
            <w:shd w:val="pct10" w:color="auto" w:fill="auto"/>
          </w:tcPr>
          <w:p w:rsidR="00A74BDD" w:rsidRPr="009E5B71" w:rsidRDefault="0065641F" w:rsidP="00A74BDD">
            <w:pPr>
              <w:spacing w:after="0" w:line="240" w:lineRule="auto"/>
              <w:contextualSpacing/>
              <w:rPr>
                <w:sz w:val="20"/>
                <w:szCs w:val="20"/>
              </w:rPr>
            </w:pPr>
            <w:r>
              <w:rPr>
                <w:sz w:val="20"/>
                <w:szCs w:val="20"/>
              </w:rPr>
              <w:t>Diretoria</w:t>
            </w:r>
          </w:p>
        </w:tc>
        <w:tc>
          <w:tcPr>
            <w:tcW w:w="3685" w:type="dxa"/>
            <w:tcBorders>
              <w:top w:val="single" w:sz="4" w:space="0" w:color="000000"/>
              <w:left w:val="single" w:sz="4" w:space="0" w:color="000000"/>
              <w:right w:val="single" w:sz="4" w:space="0" w:color="000000"/>
            </w:tcBorders>
            <w:shd w:val="pct10" w:color="auto" w:fill="auto"/>
          </w:tcPr>
          <w:p w:rsidR="00A74BDD" w:rsidRPr="009E5B71" w:rsidRDefault="0065641F" w:rsidP="00A74BDD">
            <w:pPr>
              <w:spacing w:after="0" w:line="240" w:lineRule="auto"/>
              <w:contextualSpacing/>
              <w:rPr>
                <w:sz w:val="20"/>
                <w:szCs w:val="20"/>
              </w:rPr>
            </w:pPr>
            <w:r>
              <w:rPr>
                <w:sz w:val="20"/>
                <w:szCs w:val="20"/>
              </w:rPr>
              <w:t>Gerência</w:t>
            </w:r>
          </w:p>
        </w:tc>
        <w:tc>
          <w:tcPr>
            <w:tcW w:w="3249" w:type="dxa"/>
            <w:tcBorders>
              <w:top w:val="single" w:sz="4" w:space="0" w:color="000000"/>
              <w:left w:val="single" w:sz="4" w:space="0" w:color="000000"/>
            </w:tcBorders>
            <w:shd w:val="pct10" w:color="auto" w:fill="auto"/>
          </w:tcPr>
          <w:p w:rsidR="00A74BDD" w:rsidRPr="009E5B71" w:rsidRDefault="0065641F" w:rsidP="00A74BDD">
            <w:pPr>
              <w:spacing w:after="0" w:line="240" w:lineRule="auto"/>
              <w:contextualSpacing/>
              <w:rPr>
                <w:sz w:val="20"/>
                <w:szCs w:val="20"/>
              </w:rPr>
            </w:pPr>
            <w:r>
              <w:rPr>
                <w:sz w:val="20"/>
                <w:szCs w:val="20"/>
              </w:rPr>
              <w:t>Unidade</w:t>
            </w:r>
          </w:p>
        </w:tc>
      </w:tr>
      <w:tr w:rsidR="00A74BDD" w:rsidRPr="0065641F" w:rsidTr="0065641F">
        <w:tc>
          <w:tcPr>
            <w:tcW w:w="3828" w:type="dxa"/>
            <w:tcBorders>
              <w:bottom w:val="single" w:sz="4" w:space="0" w:color="000000"/>
              <w:right w:val="single" w:sz="4" w:space="0" w:color="auto"/>
            </w:tcBorders>
          </w:tcPr>
          <w:p w:rsidR="00A74BDD" w:rsidRPr="0065641F" w:rsidRDefault="00BC5634" w:rsidP="00A74BDD">
            <w:pPr>
              <w:spacing w:before="20" w:after="20" w:line="240" w:lineRule="auto"/>
              <w:contextualSpacing/>
              <w:rPr>
                <w:sz w:val="18"/>
                <w:szCs w:val="18"/>
              </w:rPr>
            </w:pPr>
            <w:r>
              <w:rPr>
                <w:sz w:val="18"/>
                <w:szCs w:val="18"/>
              </w:rPr>
              <w:t>Diretoria de Atendimento</w:t>
            </w:r>
          </w:p>
        </w:tc>
        <w:tc>
          <w:tcPr>
            <w:tcW w:w="3685" w:type="dxa"/>
            <w:tcBorders>
              <w:left w:val="single" w:sz="4" w:space="0" w:color="auto"/>
              <w:bottom w:val="single" w:sz="4" w:space="0" w:color="auto"/>
              <w:right w:val="single" w:sz="4" w:space="0" w:color="auto"/>
            </w:tcBorders>
          </w:tcPr>
          <w:p w:rsidR="00A74BDD" w:rsidRPr="0065641F" w:rsidRDefault="00A74BDD" w:rsidP="00A74BDD">
            <w:pPr>
              <w:spacing w:before="20" w:after="20" w:line="240" w:lineRule="auto"/>
              <w:contextualSpacing/>
              <w:rPr>
                <w:sz w:val="18"/>
                <w:szCs w:val="18"/>
              </w:rPr>
            </w:pPr>
          </w:p>
        </w:tc>
        <w:tc>
          <w:tcPr>
            <w:tcW w:w="3249" w:type="dxa"/>
            <w:tcBorders>
              <w:left w:val="single" w:sz="4" w:space="0" w:color="auto"/>
              <w:bottom w:val="single" w:sz="4" w:space="0" w:color="000000"/>
            </w:tcBorders>
          </w:tcPr>
          <w:p w:rsidR="00A74BDD" w:rsidRPr="0065641F" w:rsidRDefault="00A74BDD" w:rsidP="00A74BDD">
            <w:pPr>
              <w:spacing w:before="20" w:after="20" w:line="240" w:lineRule="auto"/>
              <w:contextualSpacing/>
              <w:rPr>
                <w:sz w:val="18"/>
                <w:szCs w:val="18"/>
              </w:rPr>
            </w:pPr>
          </w:p>
        </w:tc>
      </w:tr>
    </w:tbl>
    <w:p w:rsidR="00BA373F" w:rsidRDefault="00BA373F" w:rsidP="00A74BDD">
      <w:pPr>
        <w:pStyle w:val="PargrafodaLista"/>
        <w:spacing w:line="240" w:lineRule="auto"/>
        <w:ind w:left="357"/>
      </w:pPr>
    </w:p>
    <w:p w:rsidR="00BA373F" w:rsidRDefault="00BA373F" w:rsidP="00BA373F">
      <w:pPr>
        <w:pStyle w:val="PargrafodaLista"/>
        <w:numPr>
          <w:ilvl w:val="0"/>
          <w:numId w:val="2"/>
        </w:numPr>
        <w:spacing w:line="240" w:lineRule="auto"/>
        <w:rPr>
          <w:b/>
        </w:rPr>
      </w:pPr>
      <w:r>
        <w:rPr>
          <w:b/>
        </w:rPr>
        <w:t xml:space="preserve">Escopo </w:t>
      </w:r>
      <w:r w:rsidR="007A1355">
        <w:rPr>
          <w:b/>
        </w:rPr>
        <w:t>da Demanda</w:t>
      </w:r>
    </w:p>
    <w:p w:rsidR="00BA373F" w:rsidRPr="00F90231" w:rsidRDefault="00BA373F" w:rsidP="00BA373F">
      <w:pPr>
        <w:pStyle w:val="PargrafodaLista"/>
        <w:spacing w:line="240" w:lineRule="auto"/>
        <w:ind w:left="360"/>
        <w:rPr>
          <w:b/>
        </w:rPr>
      </w:pPr>
    </w:p>
    <w:p w:rsidR="00BA373F" w:rsidRPr="00F53B4C" w:rsidRDefault="00452689" w:rsidP="00BA373F">
      <w:pPr>
        <w:pStyle w:val="PargrafodaLista"/>
        <w:numPr>
          <w:ilvl w:val="1"/>
          <w:numId w:val="2"/>
        </w:numPr>
        <w:spacing w:line="240" w:lineRule="auto"/>
        <w:rPr>
          <w:b/>
          <w:sz w:val="20"/>
          <w:szCs w:val="20"/>
        </w:rPr>
      </w:pPr>
      <w:bookmarkStart w:id="0" w:name="OLE_LINK11"/>
      <w:bookmarkStart w:id="1" w:name="OLE_LINK12"/>
      <w:r>
        <w:rPr>
          <w:sz w:val="20"/>
          <w:szCs w:val="20"/>
        </w:rPr>
        <w:t>Descrição da Demanda</w:t>
      </w:r>
    </w:p>
    <w:tbl>
      <w:tblPr>
        <w:tblW w:w="0" w:type="auto"/>
        <w:tblBorders>
          <w:top w:val="single" w:sz="12" w:space="0" w:color="auto"/>
        </w:tblBorders>
        <w:tblLook w:val="04A0" w:firstRow="1" w:lastRow="0" w:firstColumn="1" w:lastColumn="0" w:noHBand="0" w:noVBand="1"/>
      </w:tblPr>
      <w:tblGrid>
        <w:gridCol w:w="10759"/>
      </w:tblGrid>
      <w:tr w:rsidR="00BA373F" w:rsidRPr="009E56C9" w:rsidTr="00452689">
        <w:tc>
          <w:tcPr>
            <w:tcW w:w="10759" w:type="dxa"/>
            <w:tcBorders>
              <w:top w:val="single" w:sz="12" w:space="0" w:color="auto"/>
              <w:left w:val="single" w:sz="2" w:space="0" w:color="auto"/>
              <w:bottom w:val="nil"/>
              <w:right w:val="nil"/>
            </w:tcBorders>
            <w:shd w:val="clear" w:color="auto" w:fill="auto"/>
          </w:tcPr>
          <w:p w:rsidR="00D64260" w:rsidRDefault="00D64260" w:rsidP="009E4DF6">
            <w:pPr>
              <w:pStyle w:val="PargrafodaLista"/>
              <w:numPr>
                <w:ilvl w:val="0"/>
                <w:numId w:val="32"/>
              </w:numPr>
              <w:spacing w:after="0" w:line="240" w:lineRule="auto"/>
              <w:jc w:val="both"/>
              <w:rPr>
                <w:sz w:val="20"/>
                <w:szCs w:val="20"/>
              </w:rPr>
            </w:pPr>
            <w:proofErr w:type="spellStart"/>
            <w:r>
              <w:rPr>
                <w:sz w:val="20"/>
                <w:szCs w:val="20"/>
              </w:rPr>
              <w:t>Scrib</w:t>
            </w:r>
            <w:proofErr w:type="spellEnd"/>
            <w:r>
              <w:rPr>
                <w:sz w:val="20"/>
                <w:szCs w:val="20"/>
              </w:rPr>
              <w:t xml:space="preserve"> Express</w:t>
            </w:r>
          </w:p>
          <w:p w:rsidR="00D64260" w:rsidRDefault="00D64260" w:rsidP="009E4DF6">
            <w:pPr>
              <w:pStyle w:val="PargrafodaLista"/>
              <w:numPr>
                <w:ilvl w:val="0"/>
                <w:numId w:val="32"/>
              </w:numPr>
              <w:spacing w:after="0" w:line="240" w:lineRule="auto"/>
              <w:jc w:val="both"/>
              <w:rPr>
                <w:sz w:val="20"/>
                <w:szCs w:val="20"/>
              </w:rPr>
            </w:pPr>
            <w:proofErr w:type="spellStart"/>
            <w:proofErr w:type="gramStart"/>
            <w:r>
              <w:rPr>
                <w:sz w:val="20"/>
                <w:szCs w:val="20"/>
              </w:rPr>
              <w:t>Sketchup</w:t>
            </w:r>
            <w:proofErr w:type="spellEnd"/>
            <w:r>
              <w:rPr>
                <w:sz w:val="20"/>
                <w:szCs w:val="20"/>
              </w:rPr>
              <w:t xml:space="preserve"> Pro</w:t>
            </w:r>
            <w:proofErr w:type="gramEnd"/>
          </w:p>
          <w:p w:rsidR="00D64260" w:rsidRDefault="00D64260" w:rsidP="009E4DF6">
            <w:pPr>
              <w:pStyle w:val="PargrafodaLista"/>
              <w:numPr>
                <w:ilvl w:val="0"/>
                <w:numId w:val="32"/>
              </w:numPr>
              <w:spacing w:after="0" w:line="240" w:lineRule="auto"/>
              <w:jc w:val="both"/>
              <w:rPr>
                <w:sz w:val="20"/>
                <w:szCs w:val="20"/>
              </w:rPr>
            </w:pPr>
            <w:proofErr w:type="spellStart"/>
            <w:proofErr w:type="gramStart"/>
            <w:r>
              <w:rPr>
                <w:sz w:val="20"/>
                <w:szCs w:val="20"/>
              </w:rPr>
              <w:t>Lumion</w:t>
            </w:r>
            <w:proofErr w:type="spellEnd"/>
            <w:r>
              <w:rPr>
                <w:sz w:val="20"/>
                <w:szCs w:val="20"/>
              </w:rPr>
              <w:t xml:space="preserve"> Pro</w:t>
            </w:r>
            <w:proofErr w:type="gramEnd"/>
          </w:p>
          <w:p w:rsidR="00BA373F" w:rsidRDefault="009E4DF6" w:rsidP="009E4DF6">
            <w:pPr>
              <w:pStyle w:val="PargrafodaLista"/>
              <w:numPr>
                <w:ilvl w:val="0"/>
                <w:numId w:val="32"/>
              </w:numPr>
              <w:spacing w:after="0" w:line="240" w:lineRule="auto"/>
              <w:jc w:val="both"/>
              <w:rPr>
                <w:sz w:val="20"/>
                <w:szCs w:val="20"/>
              </w:rPr>
            </w:pPr>
            <w:r>
              <w:rPr>
                <w:sz w:val="20"/>
                <w:szCs w:val="20"/>
              </w:rPr>
              <w:t>Microsoft Office Professional</w:t>
            </w:r>
            <w:r w:rsidR="00650B4D" w:rsidRPr="00650B4D">
              <w:rPr>
                <w:sz w:val="20"/>
                <w:szCs w:val="20"/>
              </w:rPr>
              <w:t>.</w:t>
            </w:r>
          </w:p>
          <w:p w:rsidR="00D64260" w:rsidRDefault="00D64260" w:rsidP="009E4DF6">
            <w:pPr>
              <w:pStyle w:val="PargrafodaLista"/>
              <w:numPr>
                <w:ilvl w:val="0"/>
                <w:numId w:val="32"/>
              </w:numPr>
              <w:spacing w:after="0" w:line="240" w:lineRule="auto"/>
              <w:jc w:val="both"/>
              <w:rPr>
                <w:sz w:val="20"/>
                <w:szCs w:val="20"/>
              </w:rPr>
            </w:pPr>
            <w:r>
              <w:rPr>
                <w:sz w:val="20"/>
                <w:szCs w:val="20"/>
              </w:rPr>
              <w:t>Microsoft Access</w:t>
            </w:r>
          </w:p>
          <w:p w:rsidR="00D64260" w:rsidRDefault="00D64260" w:rsidP="009E4DF6">
            <w:pPr>
              <w:pStyle w:val="PargrafodaLista"/>
              <w:numPr>
                <w:ilvl w:val="0"/>
                <w:numId w:val="32"/>
              </w:numPr>
              <w:spacing w:after="0" w:line="240" w:lineRule="auto"/>
              <w:jc w:val="both"/>
              <w:rPr>
                <w:sz w:val="20"/>
                <w:szCs w:val="20"/>
              </w:rPr>
            </w:pPr>
            <w:proofErr w:type="spellStart"/>
            <w:r>
              <w:rPr>
                <w:sz w:val="20"/>
                <w:szCs w:val="20"/>
              </w:rPr>
              <w:t>Jaws</w:t>
            </w:r>
            <w:proofErr w:type="spellEnd"/>
          </w:p>
          <w:p w:rsidR="00D64260" w:rsidRPr="00D64260" w:rsidRDefault="00D64260" w:rsidP="00D64260">
            <w:pPr>
              <w:pStyle w:val="PargrafodaLista"/>
              <w:numPr>
                <w:ilvl w:val="0"/>
                <w:numId w:val="32"/>
              </w:numPr>
              <w:spacing w:after="0" w:line="240" w:lineRule="auto"/>
              <w:jc w:val="both"/>
              <w:rPr>
                <w:sz w:val="20"/>
                <w:szCs w:val="20"/>
              </w:rPr>
            </w:pPr>
            <w:r>
              <w:rPr>
                <w:sz w:val="20"/>
                <w:szCs w:val="20"/>
              </w:rPr>
              <w:t xml:space="preserve">Adobe </w:t>
            </w:r>
            <w:proofErr w:type="spellStart"/>
            <w:r>
              <w:rPr>
                <w:sz w:val="20"/>
                <w:szCs w:val="20"/>
              </w:rPr>
              <w:t>Creative</w:t>
            </w:r>
            <w:proofErr w:type="spellEnd"/>
            <w:r>
              <w:rPr>
                <w:sz w:val="20"/>
                <w:szCs w:val="20"/>
              </w:rPr>
              <w:t xml:space="preserve"> </w:t>
            </w:r>
            <w:proofErr w:type="spellStart"/>
            <w:r>
              <w:rPr>
                <w:sz w:val="20"/>
                <w:szCs w:val="20"/>
              </w:rPr>
              <w:t>Cloud</w:t>
            </w:r>
            <w:proofErr w:type="spellEnd"/>
            <w:r>
              <w:rPr>
                <w:sz w:val="20"/>
                <w:szCs w:val="20"/>
              </w:rPr>
              <w:t xml:space="preserve"> (assinatura 3 anos)</w:t>
            </w:r>
          </w:p>
        </w:tc>
      </w:tr>
      <w:tr w:rsidR="00BA373F" w:rsidRPr="009E56C9" w:rsidTr="004526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59" w:type="dxa"/>
            <w:tcBorders>
              <w:top w:val="nil"/>
              <w:left w:val="nil"/>
              <w:bottom w:val="nil"/>
              <w:right w:val="nil"/>
            </w:tcBorders>
          </w:tcPr>
          <w:p w:rsidR="00BA373F" w:rsidRPr="009E56C9" w:rsidRDefault="00BA373F" w:rsidP="00996A21">
            <w:pPr>
              <w:spacing w:after="0" w:line="240" w:lineRule="auto"/>
              <w:contextualSpacing/>
            </w:pPr>
          </w:p>
        </w:tc>
      </w:tr>
    </w:tbl>
    <w:bookmarkEnd w:id="0"/>
    <w:bookmarkEnd w:id="1"/>
    <w:p w:rsidR="00452689" w:rsidRPr="00F53B4C" w:rsidRDefault="00452689" w:rsidP="00452689">
      <w:pPr>
        <w:pStyle w:val="PargrafodaLista"/>
        <w:numPr>
          <w:ilvl w:val="1"/>
          <w:numId w:val="2"/>
        </w:numPr>
        <w:spacing w:line="240" w:lineRule="auto"/>
        <w:rPr>
          <w:b/>
          <w:sz w:val="20"/>
          <w:szCs w:val="20"/>
        </w:rPr>
      </w:pPr>
      <w:r>
        <w:rPr>
          <w:sz w:val="20"/>
          <w:szCs w:val="20"/>
        </w:rPr>
        <w:t>Justificativa da Demanda</w:t>
      </w:r>
    </w:p>
    <w:tbl>
      <w:tblPr>
        <w:tblW w:w="0" w:type="auto"/>
        <w:tblBorders>
          <w:top w:val="single" w:sz="12" w:space="0" w:color="auto"/>
        </w:tblBorders>
        <w:tblLook w:val="04A0" w:firstRow="1" w:lastRow="0" w:firstColumn="1" w:lastColumn="0" w:noHBand="0" w:noVBand="1"/>
      </w:tblPr>
      <w:tblGrid>
        <w:gridCol w:w="10759"/>
      </w:tblGrid>
      <w:tr w:rsidR="00BB123E" w:rsidRPr="009E56C9" w:rsidTr="00452689">
        <w:tc>
          <w:tcPr>
            <w:tcW w:w="10759" w:type="dxa"/>
            <w:tcBorders>
              <w:top w:val="single" w:sz="12" w:space="0" w:color="auto"/>
              <w:left w:val="single" w:sz="2" w:space="0" w:color="auto"/>
              <w:bottom w:val="nil"/>
              <w:right w:val="nil"/>
            </w:tcBorders>
            <w:shd w:val="clear" w:color="auto" w:fill="auto"/>
          </w:tcPr>
          <w:p w:rsidR="00281DD1" w:rsidRPr="009E4DF6" w:rsidRDefault="00D64260" w:rsidP="00D64260">
            <w:pPr>
              <w:pStyle w:val="PargrafodaLista"/>
              <w:numPr>
                <w:ilvl w:val="0"/>
                <w:numId w:val="32"/>
              </w:numPr>
              <w:spacing w:after="0" w:line="240" w:lineRule="auto"/>
              <w:jc w:val="both"/>
              <w:rPr>
                <w:sz w:val="20"/>
                <w:szCs w:val="20"/>
              </w:rPr>
            </w:pPr>
            <w:r>
              <w:rPr>
                <w:sz w:val="20"/>
                <w:szCs w:val="20"/>
              </w:rPr>
              <w:t>A aquisição das licenças acima mencionadas visa atender as demandas dos diversos setores do TJPE, sua aquisição irá proporcionar o aumento do número de licenças em algumas estações bem como manter atualizada as versões hoje existentes em função da evolução tecnológica ocorrida nos últimos anos, proporcionando uma maior produtividade e melhora na qualidade dos serviços a serem prestados.</w:t>
            </w:r>
          </w:p>
        </w:tc>
      </w:tr>
    </w:tbl>
    <w:p w:rsidR="00452689" w:rsidRPr="00452689" w:rsidRDefault="00452689" w:rsidP="00452689">
      <w:pPr>
        <w:pStyle w:val="PargrafodaLista"/>
        <w:spacing w:line="240" w:lineRule="auto"/>
        <w:ind w:left="360"/>
        <w:rPr>
          <w:b/>
          <w:sz w:val="20"/>
          <w:szCs w:val="20"/>
        </w:rPr>
      </w:pPr>
    </w:p>
    <w:p w:rsidR="00452689" w:rsidRPr="00650B4D" w:rsidRDefault="00452689" w:rsidP="00452689">
      <w:pPr>
        <w:pStyle w:val="PargrafodaLista"/>
        <w:numPr>
          <w:ilvl w:val="1"/>
          <w:numId w:val="2"/>
        </w:numPr>
        <w:spacing w:line="240" w:lineRule="auto"/>
        <w:rPr>
          <w:b/>
          <w:sz w:val="20"/>
          <w:szCs w:val="20"/>
        </w:rPr>
      </w:pPr>
      <w:r w:rsidRPr="00650B4D">
        <w:rPr>
          <w:sz w:val="20"/>
          <w:szCs w:val="20"/>
        </w:rPr>
        <w:t xml:space="preserve">Benefícios da </w:t>
      </w:r>
      <w:r w:rsidR="007A1355" w:rsidRPr="00650B4D">
        <w:rPr>
          <w:sz w:val="20"/>
          <w:szCs w:val="20"/>
        </w:rPr>
        <w:t>Demanda</w:t>
      </w:r>
      <w:r w:rsidRPr="00650B4D">
        <w:rPr>
          <w:sz w:val="20"/>
          <w:szCs w:val="20"/>
        </w:rPr>
        <w:t xml:space="preserve"> </w:t>
      </w:r>
    </w:p>
    <w:tbl>
      <w:tblPr>
        <w:tblW w:w="0" w:type="auto"/>
        <w:tblBorders>
          <w:top w:val="single" w:sz="12" w:space="0" w:color="auto"/>
        </w:tblBorders>
        <w:tblLook w:val="04A0" w:firstRow="1" w:lastRow="0" w:firstColumn="1" w:lastColumn="0" w:noHBand="0" w:noVBand="1"/>
      </w:tblPr>
      <w:tblGrid>
        <w:gridCol w:w="10759"/>
      </w:tblGrid>
      <w:tr w:rsidR="00BB123E" w:rsidRPr="009E56C9" w:rsidTr="00BB123E">
        <w:tc>
          <w:tcPr>
            <w:tcW w:w="10759" w:type="dxa"/>
            <w:tcBorders>
              <w:top w:val="single" w:sz="12" w:space="0" w:color="auto"/>
              <w:left w:val="single" w:sz="2" w:space="0" w:color="auto"/>
              <w:bottom w:val="nil"/>
              <w:right w:val="nil"/>
            </w:tcBorders>
            <w:shd w:val="clear" w:color="auto" w:fill="auto"/>
          </w:tcPr>
          <w:p w:rsidR="00650B4D" w:rsidRPr="00650B4D" w:rsidRDefault="009E4DF6" w:rsidP="009D7533">
            <w:pPr>
              <w:pStyle w:val="PargrafodaLista"/>
              <w:numPr>
                <w:ilvl w:val="0"/>
                <w:numId w:val="32"/>
              </w:numPr>
              <w:spacing w:after="0" w:line="240" w:lineRule="auto"/>
              <w:jc w:val="both"/>
              <w:rPr>
                <w:sz w:val="20"/>
                <w:szCs w:val="20"/>
              </w:rPr>
            </w:pPr>
            <w:r>
              <w:rPr>
                <w:sz w:val="20"/>
                <w:szCs w:val="20"/>
              </w:rPr>
              <w:t xml:space="preserve">A </w:t>
            </w:r>
            <w:r w:rsidR="00D64260">
              <w:rPr>
                <w:sz w:val="20"/>
                <w:szCs w:val="20"/>
              </w:rPr>
              <w:t xml:space="preserve">aquisição de novas licenças e </w:t>
            </w:r>
            <w:r>
              <w:rPr>
                <w:sz w:val="20"/>
                <w:szCs w:val="20"/>
              </w:rPr>
              <w:t xml:space="preserve">atualização </w:t>
            </w:r>
            <w:r w:rsidR="00D64260">
              <w:rPr>
                <w:sz w:val="20"/>
                <w:szCs w:val="20"/>
              </w:rPr>
              <w:t xml:space="preserve">das licenças existentes </w:t>
            </w:r>
            <w:r>
              <w:rPr>
                <w:sz w:val="20"/>
                <w:szCs w:val="20"/>
              </w:rPr>
              <w:t xml:space="preserve">visa melhorar a qualidade e agilidade </w:t>
            </w:r>
            <w:r w:rsidR="00D64260">
              <w:rPr>
                <w:sz w:val="20"/>
                <w:szCs w:val="20"/>
              </w:rPr>
              <w:t>dos serviços prestados pelos servidores do TJPE</w:t>
            </w:r>
            <w:r w:rsidR="009D7533">
              <w:rPr>
                <w:sz w:val="20"/>
                <w:szCs w:val="20"/>
              </w:rPr>
              <w:t>, c</w:t>
            </w:r>
            <w:r w:rsidR="003C372A">
              <w:rPr>
                <w:sz w:val="20"/>
                <w:szCs w:val="20"/>
              </w:rPr>
              <w:t>ontribuindo</w:t>
            </w:r>
            <w:r w:rsidR="009D7533">
              <w:rPr>
                <w:sz w:val="20"/>
                <w:szCs w:val="20"/>
              </w:rPr>
              <w:t xml:space="preserve">, </w:t>
            </w:r>
            <w:r w:rsidR="003C372A">
              <w:rPr>
                <w:sz w:val="20"/>
                <w:szCs w:val="20"/>
              </w:rPr>
              <w:t xml:space="preserve">desta forma </w:t>
            </w:r>
            <w:r>
              <w:rPr>
                <w:sz w:val="20"/>
                <w:szCs w:val="20"/>
              </w:rPr>
              <w:t>para a missão institucional</w:t>
            </w:r>
            <w:r w:rsidR="00431CF4">
              <w:rPr>
                <w:sz w:val="20"/>
                <w:szCs w:val="20"/>
              </w:rPr>
              <w:t xml:space="preserve"> do Poder Judiciário de Pernambuco</w:t>
            </w:r>
            <w:r>
              <w:rPr>
                <w:sz w:val="20"/>
                <w:szCs w:val="20"/>
              </w:rPr>
              <w:t xml:space="preserve"> </w:t>
            </w:r>
            <w:r w:rsidR="00431CF4">
              <w:rPr>
                <w:sz w:val="20"/>
                <w:szCs w:val="20"/>
              </w:rPr>
              <w:t>de fazer justiça de forma célere, acessível e efetiva, no âmbito estadual, contribuindo para pacificação social.</w:t>
            </w:r>
          </w:p>
        </w:tc>
      </w:tr>
    </w:tbl>
    <w:p w:rsidR="00BA373F" w:rsidRDefault="00BA373F" w:rsidP="00A74BDD">
      <w:pPr>
        <w:pStyle w:val="PargrafodaLista"/>
        <w:spacing w:line="240" w:lineRule="auto"/>
        <w:ind w:left="357"/>
      </w:pPr>
    </w:p>
    <w:p w:rsidR="00FC0533" w:rsidRPr="00F90231" w:rsidRDefault="00F90231" w:rsidP="00FA6714">
      <w:pPr>
        <w:pStyle w:val="PargrafodaLista"/>
        <w:numPr>
          <w:ilvl w:val="0"/>
          <w:numId w:val="2"/>
        </w:numPr>
        <w:spacing w:line="240" w:lineRule="auto"/>
        <w:rPr>
          <w:b/>
        </w:rPr>
      </w:pPr>
      <w:bookmarkStart w:id="2" w:name="OLE_LINK6"/>
      <w:bookmarkStart w:id="3" w:name="OLE_LINK7"/>
      <w:r>
        <w:rPr>
          <w:b/>
        </w:rPr>
        <w:t>Vinculação Estratégica</w:t>
      </w:r>
    </w:p>
    <w:tbl>
      <w:tblPr>
        <w:tblW w:w="0" w:type="auto"/>
        <w:tblLook w:val="04A0" w:firstRow="1" w:lastRow="0" w:firstColumn="1" w:lastColumn="0" w:noHBand="0" w:noVBand="1"/>
      </w:tblPr>
      <w:tblGrid>
        <w:gridCol w:w="255"/>
        <w:gridCol w:w="10507"/>
      </w:tblGrid>
      <w:tr w:rsidR="005B251D" w:rsidRPr="009E56C9" w:rsidTr="00BA373F">
        <w:tc>
          <w:tcPr>
            <w:tcW w:w="10762" w:type="dxa"/>
            <w:gridSpan w:val="2"/>
            <w:tcBorders>
              <w:top w:val="single" w:sz="4" w:space="0" w:color="000000"/>
            </w:tcBorders>
            <w:shd w:val="pct10" w:color="auto" w:fill="auto"/>
          </w:tcPr>
          <w:bookmarkEnd w:id="2"/>
          <w:bookmarkEnd w:id="3"/>
          <w:p w:rsidR="005B251D" w:rsidRPr="009E56C9" w:rsidRDefault="005B251D" w:rsidP="009E56C9">
            <w:pPr>
              <w:spacing w:after="0" w:line="240" w:lineRule="auto"/>
              <w:contextualSpacing/>
              <w:rPr>
                <w:sz w:val="20"/>
                <w:szCs w:val="20"/>
              </w:rPr>
            </w:pPr>
            <w:r w:rsidRPr="009E56C9">
              <w:rPr>
                <w:sz w:val="20"/>
                <w:szCs w:val="20"/>
              </w:rPr>
              <w:t>Plano Estratégico do TJPE</w:t>
            </w:r>
          </w:p>
        </w:tc>
      </w:tr>
      <w:tr w:rsidR="005B251D" w:rsidRPr="009E56C9" w:rsidTr="00BA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255" w:type="dxa"/>
            <w:tcBorders>
              <w:top w:val="nil"/>
              <w:left w:val="nil"/>
              <w:bottom w:val="nil"/>
              <w:right w:val="nil"/>
            </w:tcBorders>
          </w:tcPr>
          <w:p w:rsidR="005B251D" w:rsidRPr="009E56C9" w:rsidRDefault="005B251D" w:rsidP="009E56C9">
            <w:pPr>
              <w:pStyle w:val="PargrafodaLista"/>
              <w:numPr>
                <w:ilvl w:val="0"/>
                <w:numId w:val="3"/>
              </w:numPr>
              <w:spacing w:before="20" w:after="20" w:line="240" w:lineRule="auto"/>
              <w:ind w:left="0" w:firstLine="0"/>
              <w:rPr>
                <w:sz w:val="16"/>
                <w:szCs w:val="16"/>
              </w:rPr>
            </w:pPr>
          </w:p>
        </w:tc>
        <w:tc>
          <w:tcPr>
            <w:tcW w:w="10507" w:type="dxa"/>
            <w:tcBorders>
              <w:top w:val="nil"/>
              <w:left w:val="nil"/>
              <w:bottom w:val="single" w:sz="4" w:space="0" w:color="000000"/>
              <w:right w:val="nil"/>
            </w:tcBorders>
          </w:tcPr>
          <w:p w:rsidR="005B251D" w:rsidRPr="009E56C9" w:rsidRDefault="005B251D" w:rsidP="009E56C9">
            <w:pPr>
              <w:spacing w:before="20" w:after="20" w:line="240" w:lineRule="auto"/>
              <w:contextualSpacing/>
              <w:rPr>
                <w:sz w:val="16"/>
                <w:szCs w:val="16"/>
              </w:rPr>
            </w:pPr>
          </w:p>
        </w:tc>
      </w:tr>
      <w:tr w:rsidR="005B251D" w:rsidRPr="009E56C9" w:rsidTr="00BA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55" w:type="dxa"/>
            <w:tcBorders>
              <w:top w:val="nil"/>
              <w:left w:val="nil"/>
              <w:bottom w:val="nil"/>
              <w:right w:val="nil"/>
            </w:tcBorders>
          </w:tcPr>
          <w:p w:rsidR="005B251D" w:rsidRPr="009E56C9" w:rsidRDefault="005B251D" w:rsidP="009E56C9">
            <w:pPr>
              <w:pStyle w:val="PargrafodaLista"/>
              <w:numPr>
                <w:ilvl w:val="0"/>
                <w:numId w:val="3"/>
              </w:numPr>
              <w:spacing w:before="20" w:after="20" w:line="240" w:lineRule="auto"/>
              <w:ind w:left="0" w:firstLine="0"/>
              <w:rPr>
                <w:sz w:val="16"/>
                <w:szCs w:val="16"/>
              </w:rPr>
            </w:pPr>
          </w:p>
        </w:tc>
        <w:tc>
          <w:tcPr>
            <w:tcW w:w="10507" w:type="dxa"/>
            <w:tcBorders>
              <w:top w:val="nil"/>
              <w:left w:val="nil"/>
              <w:bottom w:val="single" w:sz="4" w:space="0" w:color="000000"/>
              <w:right w:val="nil"/>
            </w:tcBorders>
          </w:tcPr>
          <w:p w:rsidR="005B251D" w:rsidRPr="009E56C9" w:rsidRDefault="005B251D" w:rsidP="009E56C9">
            <w:pPr>
              <w:spacing w:before="20" w:after="20" w:line="240" w:lineRule="auto"/>
              <w:contextualSpacing/>
              <w:rPr>
                <w:sz w:val="16"/>
                <w:szCs w:val="16"/>
              </w:rPr>
            </w:pPr>
          </w:p>
        </w:tc>
      </w:tr>
      <w:tr w:rsidR="00BA373F" w:rsidRPr="009E56C9" w:rsidTr="00BA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55" w:type="dxa"/>
            <w:tcBorders>
              <w:top w:val="nil"/>
              <w:left w:val="nil"/>
              <w:bottom w:val="nil"/>
              <w:right w:val="nil"/>
            </w:tcBorders>
          </w:tcPr>
          <w:p w:rsidR="00BA373F" w:rsidRPr="009E56C9" w:rsidRDefault="00BA373F" w:rsidP="009E56C9">
            <w:pPr>
              <w:pStyle w:val="PargrafodaLista"/>
              <w:numPr>
                <w:ilvl w:val="0"/>
                <w:numId w:val="3"/>
              </w:numPr>
              <w:spacing w:before="20" w:after="20" w:line="240" w:lineRule="auto"/>
              <w:ind w:left="0" w:firstLine="0"/>
              <w:rPr>
                <w:sz w:val="16"/>
                <w:szCs w:val="16"/>
              </w:rPr>
            </w:pPr>
          </w:p>
        </w:tc>
        <w:tc>
          <w:tcPr>
            <w:tcW w:w="10507" w:type="dxa"/>
            <w:tcBorders>
              <w:top w:val="nil"/>
              <w:left w:val="nil"/>
              <w:bottom w:val="single" w:sz="4" w:space="0" w:color="000000"/>
              <w:right w:val="nil"/>
            </w:tcBorders>
          </w:tcPr>
          <w:p w:rsidR="00BA373F" w:rsidRPr="009E56C9" w:rsidRDefault="00BA373F" w:rsidP="009E56C9">
            <w:pPr>
              <w:spacing w:before="20" w:after="20" w:line="240" w:lineRule="auto"/>
              <w:contextualSpacing/>
              <w:rPr>
                <w:sz w:val="16"/>
                <w:szCs w:val="16"/>
              </w:rPr>
            </w:pPr>
          </w:p>
        </w:tc>
      </w:tr>
    </w:tbl>
    <w:p w:rsidR="00BA373F" w:rsidRDefault="00BA373F" w:rsidP="00D4379E">
      <w:pPr>
        <w:spacing w:after="0" w:line="240" w:lineRule="auto"/>
        <w:contextualSpacing/>
        <w:rPr>
          <w:sz w:val="20"/>
          <w:szCs w:val="20"/>
        </w:rPr>
        <w:sectPr w:rsidR="00BA373F" w:rsidSect="00196D78">
          <w:headerReference w:type="default" r:id="rId9"/>
          <w:footerReference w:type="default" r:id="rId10"/>
          <w:pgSz w:w="11907" w:h="16839" w:code="9"/>
          <w:pgMar w:top="720" w:right="425" w:bottom="720" w:left="720" w:header="708" w:footer="145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4791"/>
      </w:tblGrid>
      <w:tr w:rsidR="005B251D" w:rsidRPr="009E56C9" w:rsidTr="00BA373F">
        <w:tc>
          <w:tcPr>
            <w:tcW w:w="5027" w:type="dxa"/>
            <w:gridSpan w:val="2"/>
            <w:tcBorders>
              <w:top w:val="single" w:sz="4" w:space="0" w:color="000000"/>
              <w:left w:val="nil"/>
              <w:bottom w:val="nil"/>
              <w:right w:val="nil"/>
            </w:tcBorders>
            <w:shd w:val="pct10" w:color="auto" w:fill="auto"/>
          </w:tcPr>
          <w:p w:rsidR="005B251D" w:rsidRPr="009E56C9" w:rsidRDefault="005B251D" w:rsidP="00BA373F">
            <w:pPr>
              <w:spacing w:after="0" w:line="240" w:lineRule="auto"/>
              <w:contextualSpacing/>
              <w:rPr>
                <w:sz w:val="20"/>
                <w:szCs w:val="20"/>
              </w:rPr>
            </w:pPr>
            <w:r w:rsidRPr="009E56C9">
              <w:rPr>
                <w:sz w:val="20"/>
                <w:szCs w:val="20"/>
              </w:rPr>
              <w:t>Pl</w:t>
            </w:r>
            <w:r w:rsidR="00BA373F">
              <w:rPr>
                <w:sz w:val="20"/>
                <w:szCs w:val="20"/>
              </w:rPr>
              <w:t>anejamento</w:t>
            </w:r>
            <w:r w:rsidRPr="009E56C9">
              <w:rPr>
                <w:sz w:val="20"/>
                <w:szCs w:val="20"/>
              </w:rPr>
              <w:t xml:space="preserve"> Estratégico de T</w:t>
            </w:r>
            <w:r w:rsidR="00BA373F">
              <w:rPr>
                <w:sz w:val="20"/>
                <w:szCs w:val="20"/>
              </w:rPr>
              <w:t>IC</w:t>
            </w:r>
            <w:r w:rsidRPr="009E56C9">
              <w:rPr>
                <w:sz w:val="20"/>
                <w:szCs w:val="20"/>
              </w:rPr>
              <w:t xml:space="preserve"> (PETI</w:t>
            </w:r>
            <w:r w:rsidR="00A74BDD">
              <w:rPr>
                <w:sz w:val="20"/>
                <w:szCs w:val="20"/>
              </w:rPr>
              <w:t>C</w:t>
            </w:r>
            <w:r w:rsidRPr="009E56C9">
              <w:rPr>
                <w:sz w:val="20"/>
                <w:szCs w:val="20"/>
              </w:rPr>
              <w:t>)</w:t>
            </w:r>
          </w:p>
        </w:tc>
      </w:tr>
      <w:tr w:rsidR="005B251D" w:rsidRPr="009E56C9" w:rsidTr="00BA373F">
        <w:trPr>
          <w:trHeight w:val="172"/>
        </w:trPr>
        <w:tc>
          <w:tcPr>
            <w:tcW w:w="236" w:type="dxa"/>
            <w:tcBorders>
              <w:top w:val="nil"/>
              <w:left w:val="nil"/>
              <w:bottom w:val="nil"/>
              <w:right w:val="nil"/>
            </w:tcBorders>
          </w:tcPr>
          <w:p w:rsidR="005B251D" w:rsidRPr="009E56C9" w:rsidRDefault="005B251D" w:rsidP="009E56C9">
            <w:pPr>
              <w:pStyle w:val="PargrafodaLista"/>
              <w:numPr>
                <w:ilvl w:val="0"/>
                <w:numId w:val="16"/>
              </w:numPr>
              <w:spacing w:before="20" w:after="20" w:line="240" w:lineRule="auto"/>
              <w:ind w:left="0" w:firstLine="0"/>
              <w:rPr>
                <w:sz w:val="16"/>
                <w:szCs w:val="16"/>
              </w:rPr>
            </w:pPr>
            <w:bookmarkStart w:id="4" w:name="OLE_LINK15"/>
            <w:bookmarkStart w:id="5" w:name="OLE_LINK16"/>
            <w:bookmarkStart w:id="6" w:name="OLE_LINK17"/>
            <w:bookmarkStart w:id="7" w:name="OLE_LINK18"/>
          </w:p>
        </w:tc>
        <w:tc>
          <w:tcPr>
            <w:tcW w:w="4791" w:type="dxa"/>
            <w:tcBorders>
              <w:top w:val="nil"/>
              <w:left w:val="nil"/>
              <w:bottom w:val="single" w:sz="4" w:space="0" w:color="000000"/>
              <w:right w:val="nil"/>
            </w:tcBorders>
          </w:tcPr>
          <w:p w:rsidR="005B251D" w:rsidRPr="009E56C9" w:rsidRDefault="005B251D" w:rsidP="009E56C9">
            <w:pPr>
              <w:spacing w:before="20" w:after="20" w:line="240" w:lineRule="auto"/>
              <w:contextualSpacing/>
              <w:rPr>
                <w:sz w:val="16"/>
                <w:szCs w:val="16"/>
              </w:rPr>
            </w:pPr>
          </w:p>
        </w:tc>
      </w:tr>
      <w:tr w:rsidR="00BA373F" w:rsidRPr="009E56C9" w:rsidTr="00BA373F">
        <w:trPr>
          <w:trHeight w:val="172"/>
        </w:trPr>
        <w:tc>
          <w:tcPr>
            <w:tcW w:w="236" w:type="dxa"/>
            <w:tcBorders>
              <w:top w:val="nil"/>
              <w:left w:val="nil"/>
              <w:bottom w:val="nil"/>
              <w:right w:val="nil"/>
            </w:tcBorders>
          </w:tcPr>
          <w:p w:rsidR="00BA373F" w:rsidRPr="009E56C9" w:rsidRDefault="00BA373F" w:rsidP="009E56C9">
            <w:pPr>
              <w:pStyle w:val="PargrafodaLista"/>
              <w:numPr>
                <w:ilvl w:val="0"/>
                <w:numId w:val="16"/>
              </w:numPr>
              <w:spacing w:before="20" w:after="20" w:line="240" w:lineRule="auto"/>
              <w:ind w:left="0" w:firstLine="0"/>
              <w:rPr>
                <w:sz w:val="16"/>
                <w:szCs w:val="16"/>
              </w:rPr>
            </w:pPr>
          </w:p>
        </w:tc>
        <w:tc>
          <w:tcPr>
            <w:tcW w:w="4791" w:type="dxa"/>
            <w:tcBorders>
              <w:top w:val="nil"/>
              <w:left w:val="nil"/>
              <w:bottom w:val="single" w:sz="4" w:space="0" w:color="000000"/>
              <w:right w:val="nil"/>
            </w:tcBorders>
          </w:tcPr>
          <w:p w:rsidR="00BA373F" w:rsidRPr="009E56C9" w:rsidRDefault="00BA373F" w:rsidP="009E56C9">
            <w:pPr>
              <w:spacing w:before="20" w:after="20" w:line="240" w:lineRule="auto"/>
              <w:contextualSpacing/>
              <w:rPr>
                <w:sz w:val="16"/>
                <w:szCs w:val="16"/>
              </w:rPr>
            </w:pPr>
          </w:p>
        </w:tc>
      </w:tr>
      <w:tr w:rsidR="00BA373F" w:rsidRPr="009E56C9" w:rsidTr="00BA373F">
        <w:trPr>
          <w:trHeight w:val="172"/>
        </w:trPr>
        <w:tc>
          <w:tcPr>
            <w:tcW w:w="236" w:type="dxa"/>
            <w:tcBorders>
              <w:top w:val="nil"/>
              <w:left w:val="nil"/>
              <w:bottom w:val="nil"/>
              <w:right w:val="nil"/>
            </w:tcBorders>
          </w:tcPr>
          <w:p w:rsidR="00BA373F" w:rsidRPr="009E56C9" w:rsidRDefault="00BA373F" w:rsidP="009E56C9">
            <w:pPr>
              <w:pStyle w:val="PargrafodaLista"/>
              <w:numPr>
                <w:ilvl w:val="0"/>
                <w:numId w:val="16"/>
              </w:numPr>
              <w:spacing w:before="20" w:after="20" w:line="240" w:lineRule="auto"/>
              <w:ind w:left="0" w:firstLine="0"/>
              <w:rPr>
                <w:sz w:val="16"/>
                <w:szCs w:val="16"/>
              </w:rPr>
            </w:pPr>
          </w:p>
        </w:tc>
        <w:tc>
          <w:tcPr>
            <w:tcW w:w="4791" w:type="dxa"/>
            <w:tcBorders>
              <w:top w:val="nil"/>
              <w:left w:val="nil"/>
              <w:bottom w:val="single" w:sz="4" w:space="0" w:color="000000"/>
              <w:right w:val="nil"/>
            </w:tcBorders>
          </w:tcPr>
          <w:p w:rsidR="00BA373F" w:rsidRPr="009E56C9" w:rsidRDefault="00BA373F" w:rsidP="009E56C9">
            <w:pPr>
              <w:spacing w:before="20" w:after="20" w:line="240" w:lineRule="auto"/>
              <w:contextualSpacing/>
              <w:rPr>
                <w:sz w:val="16"/>
                <w:szCs w:val="16"/>
              </w:rPr>
            </w:pPr>
          </w:p>
        </w:tc>
      </w:tr>
      <w:bookmarkEnd w:id="4"/>
      <w:bookmarkEnd w:id="5"/>
      <w:bookmarkEnd w:id="6"/>
      <w:bookmarkEnd w:id="7"/>
      <w:tr w:rsidR="005B251D" w:rsidRPr="009E56C9" w:rsidTr="00BA373F">
        <w:tc>
          <w:tcPr>
            <w:tcW w:w="5027" w:type="dxa"/>
            <w:gridSpan w:val="2"/>
            <w:tcBorders>
              <w:top w:val="single" w:sz="4" w:space="0" w:color="000000"/>
              <w:left w:val="nil"/>
              <w:bottom w:val="nil"/>
              <w:right w:val="nil"/>
            </w:tcBorders>
            <w:shd w:val="pct10" w:color="auto" w:fill="auto"/>
          </w:tcPr>
          <w:p w:rsidR="005B251D" w:rsidRPr="009E56C9" w:rsidRDefault="00D4379E" w:rsidP="00BA373F">
            <w:pPr>
              <w:spacing w:after="0" w:line="240" w:lineRule="auto"/>
              <w:contextualSpacing/>
              <w:rPr>
                <w:sz w:val="20"/>
                <w:szCs w:val="20"/>
              </w:rPr>
            </w:pPr>
            <w:r>
              <w:rPr>
                <w:sz w:val="20"/>
                <w:szCs w:val="20"/>
              </w:rPr>
              <w:t>Plano Diretor de T</w:t>
            </w:r>
            <w:r w:rsidR="00BA373F">
              <w:rPr>
                <w:sz w:val="20"/>
                <w:szCs w:val="20"/>
              </w:rPr>
              <w:t>IC (</w:t>
            </w:r>
            <w:r>
              <w:rPr>
                <w:sz w:val="20"/>
                <w:szCs w:val="20"/>
              </w:rPr>
              <w:t>PDTIC)</w:t>
            </w:r>
            <w:r w:rsidR="005B251D" w:rsidRPr="009E56C9">
              <w:rPr>
                <w:sz w:val="20"/>
                <w:szCs w:val="20"/>
              </w:rPr>
              <w:t xml:space="preserve"> </w:t>
            </w:r>
          </w:p>
        </w:tc>
      </w:tr>
      <w:tr w:rsidR="005B251D" w:rsidRPr="009E56C9" w:rsidTr="00BA373F">
        <w:trPr>
          <w:trHeight w:val="172"/>
        </w:trPr>
        <w:tc>
          <w:tcPr>
            <w:tcW w:w="236" w:type="dxa"/>
            <w:tcBorders>
              <w:top w:val="nil"/>
              <w:left w:val="nil"/>
              <w:bottom w:val="nil"/>
              <w:right w:val="nil"/>
            </w:tcBorders>
          </w:tcPr>
          <w:p w:rsidR="005B251D" w:rsidRPr="009E56C9" w:rsidRDefault="005B251D" w:rsidP="009E56C9">
            <w:pPr>
              <w:pStyle w:val="PargrafodaLista"/>
              <w:numPr>
                <w:ilvl w:val="0"/>
                <w:numId w:val="17"/>
              </w:numPr>
              <w:spacing w:before="20" w:after="20" w:line="240" w:lineRule="auto"/>
              <w:ind w:left="0" w:firstLine="0"/>
              <w:rPr>
                <w:sz w:val="16"/>
                <w:szCs w:val="16"/>
              </w:rPr>
            </w:pPr>
          </w:p>
        </w:tc>
        <w:tc>
          <w:tcPr>
            <w:tcW w:w="4791" w:type="dxa"/>
            <w:tcBorders>
              <w:top w:val="nil"/>
              <w:left w:val="nil"/>
              <w:bottom w:val="single" w:sz="4" w:space="0" w:color="000000"/>
              <w:right w:val="nil"/>
            </w:tcBorders>
          </w:tcPr>
          <w:p w:rsidR="005B251D" w:rsidRPr="009E56C9" w:rsidRDefault="005B251D" w:rsidP="009E56C9">
            <w:pPr>
              <w:spacing w:before="20" w:after="20" w:line="240" w:lineRule="auto"/>
              <w:contextualSpacing/>
              <w:rPr>
                <w:sz w:val="16"/>
                <w:szCs w:val="16"/>
              </w:rPr>
            </w:pPr>
          </w:p>
        </w:tc>
      </w:tr>
      <w:tr w:rsidR="005B251D" w:rsidRPr="009E56C9" w:rsidTr="00BA373F">
        <w:trPr>
          <w:trHeight w:val="180"/>
        </w:trPr>
        <w:tc>
          <w:tcPr>
            <w:tcW w:w="236" w:type="dxa"/>
            <w:tcBorders>
              <w:top w:val="nil"/>
              <w:left w:val="nil"/>
              <w:bottom w:val="nil"/>
              <w:right w:val="nil"/>
            </w:tcBorders>
          </w:tcPr>
          <w:p w:rsidR="005B251D" w:rsidRPr="009E56C9" w:rsidRDefault="005B251D" w:rsidP="009E56C9">
            <w:pPr>
              <w:pStyle w:val="PargrafodaLista"/>
              <w:numPr>
                <w:ilvl w:val="0"/>
                <w:numId w:val="17"/>
              </w:numPr>
              <w:spacing w:before="20" w:after="20" w:line="240" w:lineRule="auto"/>
              <w:ind w:left="0" w:firstLine="0"/>
              <w:rPr>
                <w:sz w:val="16"/>
                <w:szCs w:val="16"/>
              </w:rPr>
            </w:pPr>
          </w:p>
        </w:tc>
        <w:tc>
          <w:tcPr>
            <w:tcW w:w="4791" w:type="dxa"/>
            <w:tcBorders>
              <w:top w:val="single" w:sz="4" w:space="0" w:color="000000"/>
              <w:left w:val="nil"/>
              <w:bottom w:val="single" w:sz="4" w:space="0" w:color="auto"/>
              <w:right w:val="nil"/>
            </w:tcBorders>
          </w:tcPr>
          <w:p w:rsidR="005B251D" w:rsidRPr="009E56C9" w:rsidRDefault="005B251D" w:rsidP="009E56C9">
            <w:pPr>
              <w:spacing w:before="20" w:after="20" w:line="240" w:lineRule="auto"/>
              <w:contextualSpacing/>
              <w:rPr>
                <w:sz w:val="16"/>
                <w:szCs w:val="16"/>
              </w:rPr>
            </w:pPr>
          </w:p>
        </w:tc>
      </w:tr>
      <w:tr w:rsidR="00BA373F" w:rsidRPr="009E56C9" w:rsidTr="00BA373F">
        <w:trPr>
          <w:trHeight w:val="180"/>
        </w:trPr>
        <w:tc>
          <w:tcPr>
            <w:tcW w:w="236" w:type="dxa"/>
            <w:tcBorders>
              <w:top w:val="nil"/>
              <w:left w:val="nil"/>
              <w:bottom w:val="nil"/>
              <w:right w:val="nil"/>
            </w:tcBorders>
          </w:tcPr>
          <w:p w:rsidR="00BA373F" w:rsidRPr="009E56C9" w:rsidRDefault="00BA373F" w:rsidP="009E56C9">
            <w:pPr>
              <w:pStyle w:val="PargrafodaLista"/>
              <w:numPr>
                <w:ilvl w:val="0"/>
                <w:numId w:val="17"/>
              </w:numPr>
              <w:spacing w:before="20" w:after="20" w:line="240" w:lineRule="auto"/>
              <w:ind w:left="0" w:firstLine="0"/>
              <w:rPr>
                <w:sz w:val="16"/>
                <w:szCs w:val="16"/>
              </w:rPr>
            </w:pPr>
          </w:p>
        </w:tc>
        <w:tc>
          <w:tcPr>
            <w:tcW w:w="4791" w:type="dxa"/>
            <w:tcBorders>
              <w:top w:val="single" w:sz="4" w:space="0" w:color="auto"/>
              <w:left w:val="nil"/>
              <w:bottom w:val="single" w:sz="4" w:space="0" w:color="000000"/>
              <w:right w:val="nil"/>
            </w:tcBorders>
          </w:tcPr>
          <w:p w:rsidR="00BA373F" w:rsidRPr="009E56C9" w:rsidRDefault="00BA373F" w:rsidP="009E56C9">
            <w:pPr>
              <w:spacing w:before="20" w:after="20" w:line="240" w:lineRule="auto"/>
              <w:contextualSpacing/>
              <w:rPr>
                <w:sz w:val="16"/>
                <w:szCs w:val="16"/>
              </w:rPr>
            </w:pPr>
          </w:p>
        </w:tc>
      </w:tr>
    </w:tbl>
    <w:p w:rsidR="00BA373F" w:rsidRDefault="00BA373F" w:rsidP="00FA6714">
      <w:pPr>
        <w:pStyle w:val="PargrafodaLista"/>
        <w:spacing w:line="240" w:lineRule="auto"/>
        <w:ind w:left="360"/>
        <w:rPr>
          <w:b/>
        </w:rPr>
        <w:sectPr w:rsidR="00BA373F" w:rsidSect="00BA373F">
          <w:type w:val="continuous"/>
          <w:pgSz w:w="11907" w:h="16839" w:code="9"/>
          <w:pgMar w:top="720" w:right="425" w:bottom="720" w:left="720" w:header="708" w:footer="1459" w:gutter="0"/>
          <w:cols w:num="2" w:space="708"/>
          <w:docGrid w:linePitch="360"/>
        </w:sectPr>
      </w:pPr>
    </w:p>
    <w:p w:rsidR="005C2F55" w:rsidRPr="005C2F55" w:rsidRDefault="00AA11FB" w:rsidP="00FA6714">
      <w:pPr>
        <w:pStyle w:val="PargrafodaLista"/>
        <w:numPr>
          <w:ilvl w:val="0"/>
          <w:numId w:val="2"/>
        </w:numPr>
        <w:spacing w:line="240" w:lineRule="auto"/>
        <w:rPr>
          <w:b/>
          <w:sz w:val="20"/>
        </w:rPr>
      </w:pPr>
      <w:r>
        <w:rPr>
          <w:b/>
          <w:sz w:val="20"/>
        </w:rPr>
        <w:lastRenderedPageBreak/>
        <w:t>Relação com outros Projetos</w:t>
      </w:r>
    </w:p>
    <w:tbl>
      <w:tblPr>
        <w:tblW w:w="0" w:type="auto"/>
        <w:tblLook w:val="04A0" w:firstRow="1" w:lastRow="0" w:firstColumn="1" w:lastColumn="0" w:noHBand="0" w:noVBand="1"/>
      </w:tblPr>
      <w:tblGrid>
        <w:gridCol w:w="236"/>
        <w:gridCol w:w="3523"/>
        <w:gridCol w:w="7003"/>
      </w:tblGrid>
      <w:tr w:rsidR="00767689" w:rsidRPr="009E56C9" w:rsidTr="00996A21">
        <w:tc>
          <w:tcPr>
            <w:tcW w:w="3794" w:type="dxa"/>
            <w:gridSpan w:val="2"/>
            <w:tcBorders>
              <w:top w:val="single" w:sz="12" w:space="0" w:color="auto"/>
              <w:right w:val="single" w:sz="4" w:space="0" w:color="000000"/>
            </w:tcBorders>
            <w:shd w:val="pct10" w:color="auto" w:fill="auto"/>
          </w:tcPr>
          <w:p w:rsidR="00767689" w:rsidRPr="00767689" w:rsidRDefault="00767689" w:rsidP="00767689">
            <w:pPr>
              <w:spacing w:after="0" w:line="240" w:lineRule="auto"/>
              <w:contextualSpacing/>
              <w:jc w:val="center"/>
              <w:rPr>
                <w:sz w:val="20"/>
                <w:szCs w:val="20"/>
              </w:rPr>
            </w:pPr>
            <w:r w:rsidRPr="00767689">
              <w:rPr>
                <w:sz w:val="20"/>
                <w:szCs w:val="20"/>
              </w:rPr>
              <w:t>Projetos</w:t>
            </w:r>
          </w:p>
        </w:tc>
        <w:tc>
          <w:tcPr>
            <w:tcW w:w="7087" w:type="dxa"/>
            <w:tcBorders>
              <w:top w:val="single" w:sz="12" w:space="0" w:color="auto"/>
            </w:tcBorders>
            <w:shd w:val="pct10" w:color="auto" w:fill="auto"/>
          </w:tcPr>
          <w:p w:rsidR="00767689" w:rsidRPr="00767689" w:rsidRDefault="00767689" w:rsidP="00996A21">
            <w:pPr>
              <w:spacing w:after="0" w:line="240" w:lineRule="auto"/>
              <w:contextualSpacing/>
              <w:rPr>
                <w:sz w:val="20"/>
                <w:szCs w:val="20"/>
              </w:rPr>
            </w:pPr>
          </w:p>
        </w:tc>
      </w:tr>
      <w:tr w:rsidR="00767689"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trPr>
        <w:tc>
          <w:tcPr>
            <w:tcW w:w="236" w:type="dxa"/>
            <w:tcBorders>
              <w:top w:val="nil"/>
              <w:left w:val="nil"/>
              <w:bottom w:val="nil"/>
              <w:right w:val="nil"/>
            </w:tcBorders>
          </w:tcPr>
          <w:p w:rsidR="00767689" w:rsidRPr="009E56C9" w:rsidRDefault="00767689" w:rsidP="00996A21">
            <w:pPr>
              <w:pStyle w:val="PargrafodaLista"/>
              <w:numPr>
                <w:ilvl w:val="0"/>
                <w:numId w:val="23"/>
              </w:numPr>
              <w:spacing w:before="20" w:after="20" w:line="240" w:lineRule="auto"/>
              <w:rPr>
                <w:sz w:val="16"/>
                <w:szCs w:val="16"/>
              </w:rPr>
            </w:pPr>
          </w:p>
        </w:tc>
        <w:tc>
          <w:tcPr>
            <w:tcW w:w="3558" w:type="dxa"/>
            <w:tcBorders>
              <w:top w:val="nil"/>
              <w:left w:val="nil"/>
              <w:bottom w:val="single" w:sz="4" w:space="0" w:color="000000"/>
              <w:right w:val="single" w:sz="4" w:space="0" w:color="000000"/>
            </w:tcBorders>
          </w:tcPr>
          <w:p w:rsidR="00767689" w:rsidRPr="009E56C9" w:rsidRDefault="00767689" w:rsidP="00996A21">
            <w:pPr>
              <w:spacing w:before="20" w:after="20" w:line="240" w:lineRule="auto"/>
              <w:rPr>
                <w:sz w:val="16"/>
                <w:szCs w:val="16"/>
              </w:rPr>
            </w:pPr>
          </w:p>
        </w:tc>
        <w:tc>
          <w:tcPr>
            <w:tcW w:w="7087" w:type="dxa"/>
            <w:tcBorders>
              <w:top w:val="nil"/>
              <w:left w:val="single" w:sz="4" w:space="0" w:color="000000"/>
              <w:bottom w:val="single" w:sz="4" w:space="0" w:color="000000"/>
              <w:right w:val="nil"/>
            </w:tcBorders>
          </w:tcPr>
          <w:p w:rsidR="00767689" w:rsidRPr="009E56C9" w:rsidRDefault="00767689" w:rsidP="00996A21">
            <w:pPr>
              <w:spacing w:before="20" w:after="20" w:line="240" w:lineRule="auto"/>
              <w:rPr>
                <w:sz w:val="16"/>
                <w:szCs w:val="16"/>
              </w:rPr>
            </w:pPr>
          </w:p>
        </w:tc>
      </w:tr>
      <w:tr w:rsidR="00767689"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6" w:type="dxa"/>
            <w:tcBorders>
              <w:top w:val="nil"/>
              <w:left w:val="nil"/>
              <w:bottom w:val="nil"/>
              <w:right w:val="nil"/>
            </w:tcBorders>
          </w:tcPr>
          <w:p w:rsidR="00767689" w:rsidRPr="009E56C9" w:rsidRDefault="00767689" w:rsidP="00996A21">
            <w:pPr>
              <w:pStyle w:val="PargrafodaLista"/>
              <w:numPr>
                <w:ilvl w:val="0"/>
                <w:numId w:val="23"/>
              </w:numPr>
              <w:spacing w:before="20" w:after="20" w:line="240" w:lineRule="auto"/>
              <w:rPr>
                <w:sz w:val="16"/>
                <w:szCs w:val="16"/>
              </w:rPr>
            </w:pPr>
          </w:p>
        </w:tc>
        <w:tc>
          <w:tcPr>
            <w:tcW w:w="3558" w:type="dxa"/>
            <w:tcBorders>
              <w:top w:val="single" w:sz="4" w:space="0" w:color="000000"/>
              <w:left w:val="nil"/>
              <w:bottom w:val="single" w:sz="4" w:space="0" w:color="000000"/>
              <w:right w:val="single" w:sz="4" w:space="0" w:color="000000"/>
            </w:tcBorders>
          </w:tcPr>
          <w:p w:rsidR="00767689" w:rsidRPr="009E56C9" w:rsidRDefault="00767689" w:rsidP="00996A21">
            <w:pPr>
              <w:spacing w:before="20" w:after="20" w:line="240" w:lineRule="auto"/>
              <w:rPr>
                <w:sz w:val="16"/>
                <w:szCs w:val="16"/>
              </w:rPr>
            </w:pPr>
          </w:p>
        </w:tc>
        <w:tc>
          <w:tcPr>
            <w:tcW w:w="7087" w:type="dxa"/>
            <w:tcBorders>
              <w:top w:val="single" w:sz="4" w:space="0" w:color="000000"/>
              <w:left w:val="single" w:sz="4" w:space="0" w:color="000000"/>
              <w:bottom w:val="single" w:sz="4" w:space="0" w:color="000000"/>
              <w:right w:val="nil"/>
            </w:tcBorders>
          </w:tcPr>
          <w:p w:rsidR="00767689" w:rsidRPr="009E56C9" w:rsidRDefault="00767689" w:rsidP="00996A21">
            <w:pPr>
              <w:spacing w:before="20" w:after="20" w:line="240" w:lineRule="auto"/>
              <w:rPr>
                <w:sz w:val="16"/>
                <w:szCs w:val="16"/>
              </w:rPr>
            </w:pPr>
          </w:p>
        </w:tc>
      </w:tr>
      <w:tr w:rsidR="00767689"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6" w:type="dxa"/>
            <w:tcBorders>
              <w:top w:val="nil"/>
              <w:left w:val="nil"/>
              <w:bottom w:val="nil"/>
              <w:right w:val="nil"/>
            </w:tcBorders>
          </w:tcPr>
          <w:p w:rsidR="00767689" w:rsidRPr="009E56C9" w:rsidRDefault="00767689" w:rsidP="00996A21">
            <w:pPr>
              <w:pStyle w:val="PargrafodaLista"/>
              <w:numPr>
                <w:ilvl w:val="0"/>
                <w:numId w:val="23"/>
              </w:numPr>
              <w:spacing w:before="20" w:after="20" w:line="240" w:lineRule="auto"/>
              <w:rPr>
                <w:sz w:val="16"/>
                <w:szCs w:val="16"/>
              </w:rPr>
            </w:pPr>
          </w:p>
        </w:tc>
        <w:tc>
          <w:tcPr>
            <w:tcW w:w="3558" w:type="dxa"/>
            <w:tcBorders>
              <w:top w:val="single" w:sz="4" w:space="0" w:color="000000"/>
              <w:left w:val="nil"/>
              <w:bottom w:val="single" w:sz="4" w:space="0" w:color="000000"/>
              <w:right w:val="single" w:sz="4" w:space="0" w:color="000000"/>
            </w:tcBorders>
          </w:tcPr>
          <w:p w:rsidR="00767689" w:rsidRPr="009E56C9" w:rsidRDefault="00767689" w:rsidP="00996A21">
            <w:pPr>
              <w:spacing w:before="20" w:after="20" w:line="240" w:lineRule="auto"/>
              <w:rPr>
                <w:sz w:val="16"/>
                <w:szCs w:val="16"/>
              </w:rPr>
            </w:pPr>
          </w:p>
        </w:tc>
        <w:tc>
          <w:tcPr>
            <w:tcW w:w="7087" w:type="dxa"/>
            <w:tcBorders>
              <w:top w:val="single" w:sz="4" w:space="0" w:color="000000"/>
              <w:left w:val="single" w:sz="4" w:space="0" w:color="000000"/>
              <w:bottom w:val="single" w:sz="4" w:space="0" w:color="000000"/>
              <w:right w:val="nil"/>
            </w:tcBorders>
          </w:tcPr>
          <w:p w:rsidR="00767689" w:rsidRPr="009E56C9" w:rsidRDefault="00767689" w:rsidP="00996A21">
            <w:pPr>
              <w:spacing w:before="20" w:after="20" w:line="240" w:lineRule="auto"/>
              <w:rPr>
                <w:sz w:val="16"/>
                <w:szCs w:val="16"/>
              </w:rPr>
            </w:pPr>
          </w:p>
        </w:tc>
      </w:tr>
    </w:tbl>
    <w:p w:rsidR="005E194D" w:rsidRDefault="005E194D" w:rsidP="00FA6714">
      <w:pPr>
        <w:pStyle w:val="PargrafodaLista"/>
        <w:spacing w:line="240" w:lineRule="auto"/>
        <w:ind w:left="360"/>
        <w:rPr>
          <w:b/>
          <w:sz w:val="20"/>
        </w:rPr>
      </w:pPr>
    </w:p>
    <w:p w:rsidR="00E445CF" w:rsidRDefault="00E445CF" w:rsidP="00FA6714">
      <w:pPr>
        <w:pStyle w:val="PargrafodaLista"/>
        <w:spacing w:line="240" w:lineRule="auto"/>
        <w:ind w:left="360"/>
        <w:rPr>
          <w:b/>
          <w:sz w:val="20"/>
        </w:rPr>
      </w:pPr>
    </w:p>
    <w:tbl>
      <w:tblPr>
        <w:tblW w:w="0" w:type="auto"/>
        <w:jc w:val="center"/>
        <w:tblLook w:val="04A0" w:firstRow="1" w:lastRow="0" w:firstColumn="1" w:lastColumn="0" w:noHBand="0" w:noVBand="1"/>
      </w:tblPr>
      <w:tblGrid>
        <w:gridCol w:w="3782"/>
        <w:gridCol w:w="3782"/>
      </w:tblGrid>
      <w:tr w:rsidR="00BB123E" w:rsidRPr="005E194D" w:rsidTr="0022405F">
        <w:trPr>
          <w:jc w:val="center"/>
        </w:trPr>
        <w:tc>
          <w:tcPr>
            <w:tcW w:w="3782" w:type="dxa"/>
            <w:tcBorders>
              <w:top w:val="single" w:sz="12" w:space="0" w:color="auto"/>
              <w:left w:val="single" w:sz="4" w:space="0" w:color="auto"/>
              <w:right w:val="single" w:sz="4" w:space="0" w:color="000000"/>
            </w:tcBorders>
            <w:shd w:val="pct10" w:color="auto" w:fill="auto"/>
          </w:tcPr>
          <w:p w:rsidR="00BB123E" w:rsidRPr="005E194D" w:rsidRDefault="00BB123E" w:rsidP="003D0B5A">
            <w:pPr>
              <w:spacing w:after="0" w:line="240" w:lineRule="auto"/>
              <w:contextualSpacing/>
              <w:jc w:val="center"/>
              <w:rPr>
                <w:b/>
                <w:sz w:val="16"/>
                <w:szCs w:val="20"/>
              </w:rPr>
            </w:pPr>
            <w:r w:rsidRPr="005E194D">
              <w:rPr>
                <w:b/>
                <w:sz w:val="16"/>
                <w:szCs w:val="20"/>
              </w:rPr>
              <w:t>Área Demandante</w:t>
            </w:r>
          </w:p>
        </w:tc>
        <w:tc>
          <w:tcPr>
            <w:tcW w:w="3782" w:type="dxa"/>
            <w:tcBorders>
              <w:top w:val="single" w:sz="12" w:space="0" w:color="auto"/>
              <w:right w:val="single" w:sz="4" w:space="0" w:color="000000"/>
            </w:tcBorders>
            <w:shd w:val="pct10" w:color="auto" w:fill="auto"/>
          </w:tcPr>
          <w:p w:rsidR="00BB123E" w:rsidRPr="005E194D" w:rsidRDefault="00BB123E" w:rsidP="00996A21">
            <w:pPr>
              <w:spacing w:after="0" w:line="240" w:lineRule="auto"/>
              <w:contextualSpacing/>
              <w:jc w:val="center"/>
              <w:rPr>
                <w:b/>
                <w:sz w:val="16"/>
                <w:szCs w:val="20"/>
              </w:rPr>
            </w:pPr>
            <w:r w:rsidRPr="005E194D">
              <w:rPr>
                <w:b/>
                <w:sz w:val="16"/>
                <w:szCs w:val="20"/>
              </w:rPr>
              <w:t>Secretaria de TIC</w:t>
            </w: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nil"/>
              <w:right w:val="single" w:sz="4" w:space="0" w:color="000000"/>
            </w:tcBorders>
          </w:tcPr>
          <w:p w:rsidR="005E194D" w:rsidRDefault="005E194D" w:rsidP="005E194D">
            <w:pPr>
              <w:spacing w:after="0" w:line="240" w:lineRule="auto"/>
              <w:jc w:val="center"/>
              <w:rPr>
                <w:sz w:val="16"/>
                <w:szCs w:val="16"/>
              </w:rPr>
            </w:pPr>
          </w:p>
          <w:p w:rsidR="0022405F" w:rsidRPr="00767689" w:rsidRDefault="0022405F" w:rsidP="005E194D">
            <w:pPr>
              <w:spacing w:after="0" w:line="240" w:lineRule="auto"/>
              <w:jc w:val="center"/>
              <w:rPr>
                <w:sz w:val="16"/>
                <w:szCs w:val="16"/>
              </w:rPr>
            </w:pPr>
          </w:p>
        </w:tc>
        <w:tc>
          <w:tcPr>
            <w:tcW w:w="3782" w:type="dxa"/>
            <w:tcBorders>
              <w:top w:val="nil"/>
              <w:left w:val="single" w:sz="4" w:space="0" w:color="000000"/>
              <w:bottom w:val="nil"/>
              <w:right w:val="single" w:sz="4" w:space="0" w:color="auto"/>
            </w:tcBorders>
          </w:tcPr>
          <w:p w:rsidR="005E194D" w:rsidRPr="009E56C9" w:rsidRDefault="005E194D" w:rsidP="005E194D">
            <w:pPr>
              <w:spacing w:after="0" w:line="240" w:lineRule="auto"/>
              <w:jc w:val="center"/>
              <w:rPr>
                <w:sz w:val="16"/>
                <w:szCs w:val="16"/>
              </w:rPr>
            </w:pP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nil"/>
              <w:right w:val="single" w:sz="4" w:space="0" w:color="000000"/>
            </w:tcBorders>
          </w:tcPr>
          <w:p w:rsidR="005E194D" w:rsidRPr="009E56C9" w:rsidRDefault="00431CF4" w:rsidP="005E194D">
            <w:pPr>
              <w:spacing w:after="0" w:line="240" w:lineRule="auto"/>
              <w:jc w:val="center"/>
              <w:rPr>
                <w:sz w:val="16"/>
                <w:szCs w:val="16"/>
              </w:rPr>
            </w:pPr>
            <w:r>
              <w:rPr>
                <w:sz w:val="16"/>
                <w:szCs w:val="16"/>
              </w:rPr>
              <w:t>Arthur Vasconcelos Lins</w:t>
            </w:r>
          </w:p>
        </w:tc>
        <w:tc>
          <w:tcPr>
            <w:tcW w:w="3782" w:type="dxa"/>
            <w:tcBorders>
              <w:top w:val="nil"/>
              <w:left w:val="single" w:sz="4" w:space="0" w:color="000000"/>
              <w:bottom w:val="nil"/>
              <w:right w:val="single" w:sz="4" w:space="0" w:color="auto"/>
            </w:tcBorders>
          </w:tcPr>
          <w:p w:rsidR="005E194D" w:rsidRPr="009E56C9" w:rsidRDefault="005E194D" w:rsidP="005E194D">
            <w:pPr>
              <w:spacing w:after="0" w:line="240" w:lineRule="auto"/>
              <w:jc w:val="center"/>
              <w:rPr>
                <w:sz w:val="16"/>
                <w:szCs w:val="16"/>
              </w:rPr>
            </w:pP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nil"/>
              <w:right w:val="single" w:sz="4" w:space="0" w:color="000000"/>
            </w:tcBorders>
          </w:tcPr>
          <w:p w:rsidR="005E194D" w:rsidRPr="009E56C9" w:rsidRDefault="005E194D" w:rsidP="00431CF4">
            <w:pPr>
              <w:spacing w:after="0" w:line="240" w:lineRule="auto"/>
              <w:jc w:val="center"/>
              <w:rPr>
                <w:sz w:val="16"/>
                <w:szCs w:val="16"/>
              </w:rPr>
            </w:pPr>
            <w:r>
              <w:rPr>
                <w:sz w:val="16"/>
                <w:szCs w:val="16"/>
              </w:rPr>
              <w:t xml:space="preserve">Matrícula: </w:t>
            </w:r>
            <w:r w:rsidR="00431CF4">
              <w:rPr>
                <w:sz w:val="16"/>
                <w:szCs w:val="16"/>
              </w:rPr>
              <w:t>181499-0</w:t>
            </w:r>
          </w:p>
        </w:tc>
        <w:tc>
          <w:tcPr>
            <w:tcW w:w="3782" w:type="dxa"/>
            <w:tcBorders>
              <w:top w:val="nil"/>
              <w:left w:val="single" w:sz="4" w:space="0" w:color="000000"/>
              <w:bottom w:val="nil"/>
              <w:right w:val="single" w:sz="4" w:space="0" w:color="auto"/>
            </w:tcBorders>
          </w:tcPr>
          <w:p w:rsidR="005E194D" w:rsidRPr="009E56C9" w:rsidRDefault="005E194D" w:rsidP="005E194D">
            <w:pPr>
              <w:spacing w:after="0" w:line="240" w:lineRule="auto"/>
              <w:jc w:val="center"/>
              <w:rPr>
                <w:sz w:val="16"/>
                <w:szCs w:val="16"/>
              </w:rPr>
            </w:pP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single" w:sz="4" w:space="0" w:color="auto"/>
              <w:right w:val="single" w:sz="4" w:space="0" w:color="000000"/>
            </w:tcBorders>
          </w:tcPr>
          <w:p w:rsidR="005E194D" w:rsidRPr="009E56C9" w:rsidRDefault="005E194D" w:rsidP="005E194D">
            <w:pPr>
              <w:spacing w:after="0" w:line="240" w:lineRule="auto"/>
              <w:jc w:val="center"/>
              <w:rPr>
                <w:sz w:val="16"/>
                <w:szCs w:val="16"/>
              </w:rPr>
            </w:pPr>
          </w:p>
        </w:tc>
        <w:tc>
          <w:tcPr>
            <w:tcW w:w="3782" w:type="dxa"/>
            <w:tcBorders>
              <w:top w:val="nil"/>
              <w:left w:val="single" w:sz="4" w:space="0" w:color="000000"/>
              <w:bottom w:val="single" w:sz="4" w:space="0" w:color="auto"/>
              <w:right w:val="single" w:sz="4" w:space="0" w:color="auto"/>
            </w:tcBorders>
          </w:tcPr>
          <w:p w:rsidR="005E194D" w:rsidRPr="009E56C9" w:rsidRDefault="005E194D" w:rsidP="005E194D">
            <w:pPr>
              <w:spacing w:after="0" w:line="240" w:lineRule="auto"/>
              <w:jc w:val="center"/>
              <w:rPr>
                <w:sz w:val="16"/>
                <w:szCs w:val="16"/>
              </w:rPr>
            </w:pPr>
          </w:p>
        </w:tc>
      </w:tr>
      <w:tr w:rsidR="005E194D" w:rsidRPr="005E194D"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7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194D" w:rsidRPr="005E194D" w:rsidRDefault="00E57D86" w:rsidP="009D7533">
            <w:pPr>
              <w:spacing w:after="0" w:line="240" w:lineRule="auto"/>
              <w:jc w:val="center"/>
              <w:rPr>
                <w:b/>
                <w:sz w:val="16"/>
                <w:szCs w:val="16"/>
              </w:rPr>
            </w:pPr>
            <w:r>
              <w:rPr>
                <w:b/>
                <w:sz w:val="16"/>
                <w:szCs w:val="16"/>
              </w:rPr>
              <w:t xml:space="preserve">Recife, </w:t>
            </w:r>
            <w:r w:rsidR="009D7533">
              <w:rPr>
                <w:b/>
                <w:sz w:val="16"/>
                <w:szCs w:val="16"/>
              </w:rPr>
              <w:t>14</w:t>
            </w:r>
            <w:r>
              <w:rPr>
                <w:b/>
                <w:sz w:val="16"/>
                <w:szCs w:val="16"/>
              </w:rPr>
              <w:t xml:space="preserve"> </w:t>
            </w:r>
            <w:r w:rsidR="005E194D" w:rsidRPr="005E194D">
              <w:rPr>
                <w:b/>
                <w:sz w:val="16"/>
                <w:szCs w:val="16"/>
              </w:rPr>
              <w:t>de</w:t>
            </w:r>
            <w:r>
              <w:rPr>
                <w:b/>
                <w:sz w:val="16"/>
                <w:szCs w:val="16"/>
              </w:rPr>
              <w:t xml:space="preserve"> </w:t>
            </w:r>
            <w:r w:rsidR="009D7533">
              <w:rPr>
                <w:b/>
                <w:sz w:val="16"/>
                <w:szCs w:val="16"/>
              </w:rPr>
              <w:t xml:space="preserve">março </w:t>
            </w:r>
            <w:r w:rsidR="005E194D" w:rsidRPr="005E194D">
              <w:rPr>
                <w:b/>
                <w:sz w:val="16"/>
                <w:szCs w:val="16"/>
              </w:rPr>
              <w:t>de 20</w:t>
            </w:r>
            <w:r>
              <w:rPr>
                <w:b/>
                <w:sz w:val="16"/>
                <w:szCs w:val="16"/>
              </w:rPr>
              <w:t>17</w:t>
            </w:r>
          </w:p>
        </w:tc>
      </w:tr>
    </w:tbl>
    <w:p w:rsidR="003D0B5A" w:rsidRDefault="003D0B5A" w:rsidP="00767689">
      <w:pPr>
        <w:spacing w:line="240" w:lineRule="auto"/>
        <w:rPr>
          <w:b/>
          <w:sz w:val="20"/>
        </w:rPr>
      </w:pPr>
    </w:p>
    <w:p w:rsidR="009D7533" w:rsidRDefault="009D7533">
      <w:pPr>
        <w:spacing w:after="0" w:line="240" w:lineRule="auto"/>
        <w:rPr>
          <w:b/>
          <w:sz w:val="20"/>
        </w:rPr>
      </w:pPr>
      <w:r>
        <w:rPr>
          <w:b/>
          <w:sz w:val="20"/>
        </w:rPr>
        <w:br w:type="page"/>
      </w:r>
    </w:p>
    <w:p w:rsidR="009D7533" w:rsidRDefault="009D7533" w:rsidP="00767689">
      <w:pPr>
        <w:spacing w:line="240" w:lineRule="auto"/>
        <w:rPr>
          <w:b/>
          <w:sz w:val="20"/>
        </w:rPr>
      </w:pPr>
    </w:p>
    <w:p w:rsidR="00E445CF" w:rsidRPr="009E56C9" w:rsidRDefault="009D7533" w:rsidP="00E445CF">
      <w:pPr>
        <w:pBdr>
          <w:top w:val="double" w:sz="4" w:space="1" w:color="auto"/>
          <w:bottom w:val="double" w:sz="4" w:space="1" w:color="auto"/>
        </w:pBdr>
        <w:spacing w:after="0" w:line="240" w:lineRule="auto"/>
        <w:contextualSpacing/>
        <w:jc w:val="center"/>
      </w:pPr>
      <w:r>
        <w:t>Aquisição de licença de softwares diversos</w:t>
      </w:r>
    </w:p>
    <w:p w:rsidR="003D0B5A" w:rsidRDefault="003D0B5A" w:rsidP="00767689">
      <w:pPr>
        <w:spacing w:line="240" w:lineRule="auto"/>
        <w:rPr>
          <w:b/>
          <w:sz w:val="20"/>
        </w:rPr>
      </w:pPr>
    </w:p>
    <w:p w:rsidR="003D0B5A" w:rsidRDefault="000D2A25" w:rsidP="000D2A25">
      <w:pPr>
        <w:pStyle w:val="PargrafodaLista"/>
        <w:numPr>
          <w:ilvl w:val="0"/>
          <w:numId w:val="33"/>
        </w:numPr>
        <w:spacing w:line="240" w:lineRule="auto"/>
        <w:ind w:left="426" w:hanging="426"/>
        <w:rPr>
          <w:b/>
        </w:rPr>
      </w:pPr>
      <w:r>
        <w:rPr>
          <w:b/>
        </w:rPr>
        <w:t>Requisitos da Contratação</w:t>
      </w:r>
    </w:p>
    <w:p w:rsidR="000D2A25" w:rsidRDefault="000D2A25" w:rsidP="000D2A25">
      <w:pPr>
        <w:pStyle w:val="PargrafodaLista"/>
        <w:spacing w:line="240" w:lineRule="auto"/>
        <w:ind w:left="426"/>
        <w:rPr>
          <w:b/>
        </w:rPr>
      </w:pPr>
    </w:p>
    <w:p w:rsidR="000D2A25" w:rsidRPr="000D2A25" w:rsidRDefault="000D2A25" w:rsidP="000D2A25">
      <w:pPr>
        <w:pStyle w:val="PargrafodaLista"/>
        <w:numPr>
          <w:ilvl w:val="1"/>
          <w:numId w:val="33"/>
        </w:numPr>
        <w:spacing w:line="240" w:lineRule="auto"/>
        <w:ind w:left="426" w:hanging="426"/>
        <w:rPr>
          <w:b/>
          <w:sz w:val="20"/>
          <w:szCs w:val="20"/>
        </w:rPr>
      </w:pPr>
      <w:r>
        <w:rPr>
          <w:sz w:val="20"/>
          <w:szCs w:val="20"/>
        </w:rPr>
        <w:t>Especificaç</w:t>
      </w:r>
      <w:r w:rsidR="000D32FE">
        <w:rPr>
          <w:sz w:val="20"/>
          <w:szCs w:val="20"/>
        </w:rPr>
        <w:t>ão dos Bens</w:t>
      </w:r>
    </w:p>
    <w:tbl>
      <w:tblPr>
        <w:tblpPr w:leftFromText="141" w:rightFromText="141" w:vertAnchor="text" w:tblpY="1"/>
        <w:tblOverlap w:val="neve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4888"/>
        <w:gridCol w:w="1437"/>
        <w:gridCol w:w="1544"/>
      </w:tblGrid>
      <w:tr w:rsidR="009A136E" w:rsidRPr="009F2568" w:rsidTr="003C372A">
        <w:trPr>
          <w:cantSplit/>
          <w:trHeight w:val="495"/>
        </w:trPr>
        <w:tc>
          <w:tcPr>
            <w:tcW w:w="1535" w:type="dxa"/>
            <w:shd w:val="clear" w:color="auto" w:fill="auto"/>
            <w:noWrap/>
            <w:vAlign w:val="center"/>
          </w:tcPr>
          <w:p w:rsidR="009A136E" w:rsidRPr="009F2568" w:rsidRDefault="009A136E" w:rsidP="003C372A">
            <w:pPr>
              <w:spacing w:after="0" w:line="360" w:lineRule="auto"/>
              <w:jc w:val="center"/>
              <w:rPr>
                <w:rFonts w:cs="Arial"/>
                <w:b/>
                <w:bCs/>
                <w:sz w:val="18"/>
                <w:szCs w:val="18"/>
              </w:rPr>
            </w:pPr>
            <w:bookmarkStart w:id="8" w:name="RANGE!A2"/>
            <w:r w:rsidRPr="009F2568">
              <w:rPr>
                <w:rFonts w:cs="Arial"/>
                <w:b/>
                <w:bCs/>
                <w:sz w:val="18"/>
                <w:szCs w:val="18"/>
              </w:rPr>
              <w:t>ITEM</w:t>
            </w:r>
            <w:bookmarkEnd w:id="8"/>
          </w:p>
        </w:tc>
        <w:tc>
          <w:tcPr>
            <w:tcW w:w="4888" w:type="dxa"/>
            <w:shd w:val="clear" w:color="auto" w:fill="auto"/>
            <w:noWrap/>
            <w:vAlign w:val="center"/>
          </w:tcPr>
          <w:p w:rsidR="009A136E" w:rsidRPr="009F2568" w:rsidRDefault="009A136E" w:rsidP="003C372A">
            <w:pPr>
              <w:spacing w:after="0" w:line="360" w:lineRule="auto"/>
              <w:rPr>
                <w:rFonts w:cs="Arial"/>
                <w:b/>
                <w:bCs/>
                <w:sz w:val="18"/>
                <w:szCs w:val="18"/>
              </w:rPr>
            </w:pPr>
            <w:r w:rsidRPr="009F2568">
              <w:rPr>
                <w:rFonts w:cs="Arial"/>
                <w:b/>
                <w:bCs/>
                <w:sz w:val="18"/>
                <w:szCs w:val="18"/>
              </w:rPr>
              <w:t>DESCRICAO</w:t>
            </w:r>
          </w:p>
        </w:tc>
        <w:tc>
          <w:tcPr>
            <w:tcW w:w="1437" w:type="dxa"/>
            <w:shd w:val="clear" w:color="auto" w:fill="auto"/>
            <w:vAlign w:val="center"/>
          </w:tcPr>
          <w:p w:rsidR="009A136E" w:rsidRPr="009F2568" w:rsidRDefault="003C372A" w:rsidP="003C372A">
            <w:pPr>
              <w:spacing w:after="0" w:line="360" w:lineRule="auto"/>
              <w:jc w:val="center"/>
              <w:rPr>
                <w:rFonts w:cs="Arial"/>
                <w:b/>
                <w:bCs/>
                <w:sz w:val="18"/>
                <w:szCs w:val="18"/>
              </w:rPr>
            </w:pPr>
            <w:r w:rsidRPr="009F2568">
              <w:rPr>
                <w:rFonts w:cs="Arial"/>
                <w:b/>
                <w:bCs/>
                <w:sz w:val="18"/>
                <w:szCs w:val="18"/>
              </w:rPr>
              <w:t>UNIDADE</w:t>
            </w:r>
          </w:p>
        </w:tc>
        <w:tc>
          <w:tcPr>
            <w:tcW w:w="1544" w:type="dxa"/>
            <w:shd w:val="clear" w:color="auto" w:fill="auto"/>
            <w:vAlign w:val="center"/>
          </w:tcPr>
          <w:p w:rsidR="009A136E" w:rsidRPr="009F2568" w:rsidRDefault="003C372A" w:rsidP="00553A42">
            <w:pPr>
              <w:spacing w:after="0" w:line="360" w:lineRule="auto"/>
              <w:ind w:right="284"/>
              <w:jc w:val="right"/>
              <w:rPr>
                <w:rFonts w:cs="Arial"/>
                <w:b/>
                <w:bCs/>
                <w:sz w:val="18"/>
                <w:szCs w:val="18"/>
              </w:rPr>
            </w:pPr>
            <w:r>
              <w:rPr>
                <w:rFonts w:cs="Arial"/>
                <w:b/>
                <w:bCs/>
                <w:sz w:val="18"/>
                <w:szCs w:val="18"/>
              </w:rPr>
              <w:t>Quantidade</w:t>
            </w:r>
          </w:p>
        </w:tc>
      </w:tr>
      <w:tr w:rsidR="003C372A" w:rsidRPr="009F2568" w:rsidTr="00553A42">
        <w:trPr>
          <w:cantSplit/>
          <w:trHeight w:val="339"/>
        </w:trPr>
        <w:tc>
          <w:tcPr>
            <w:tcW w:w="1535" w:type="dxa"/>
            <w:shd w:val="clear" w:color="auto" w:fill="auto"/>
            <w:noWrap/>
            <w:vAlign w:val="center"/>
          </w:tcPr>
          <w:p w:rsidR="003C372A" w:rsidRPr="009F2568" w:rsidRDefault="003C372A" w:rsidP="003C372A">
            <w:pPr>
              <w:spacing w:after="0" w:line="360" w:lineRule="auto"/>
              <w:jc w:val="center"/>
              <w:rPr>
                <w:rFonts w:cs="Arial"/>
                <w:b/>
                <w:bCs/>
                <w:sz w:val="18"/>
                <w:szCs w:val="18"/>
              </w:rPr>
            </w:pPr>
            <w:r>
              <w:rPr>
                <w:rFonts w:cs="Arial"/>
                <w:b/>
                <w:bCs/>
                <w:sz w:val="18"/>
                <w:szCs w:val="18"/>
              </w:rPr>
              <w:t>01</w:t>
            </w:r>
          </w:p>
        </w:tc>
        <w:tc>
          <w:tcPr>
            <w:tcW w:w="4888" w:type="dxa"/>
            <w:shd w:val="clear" w:color="auto" w:fill="auto"/>
            <w:noWrap/>
            <w:vAlign w:val="center"/>
          </w:tcPr>
          <w:p w:rsidR="003C372A" w:rsidRPr="009F2568" w:rsidRDefault="003C372A" w:rsidP="003C372A">
            <w:pPr>
              <w:spacing w:after="0" w:line="360" w:lineRule="auto"/>
              <w:rPr>
                <w:rFonts w:cs="Arial"/>
                <w:b/>
                <w:bCs/>
                <w:sz w:val="18"/>
                <w:szCs w:val="18"/>
              </w:rPr>
            </w:pPr>
            <w:proofErr w:type="spellStart"/>
            <w:r>
              <w:rPr>
                <w:rFonts w:cs="Arial"/>
                <w:b/>
                <w:bCs/>
                <w:sz w:val="18"/>
                <w:szCs w:val="18"/>
              </w:rPr>
              <w:t>Scrib</w:t>
            </w:r>
            <w:proofErr w:type="spellEnd"/>
            <w:r>
              <w:rPr>
                <w:rFonts w:cs="Arial"/>
                <w:b/>
                <w:bCs/>
                <w:sz w:val="18"/>
                <w:szCs w:val="18"/>
              </w:rPr>
              <w:t xml:space="preserve"> Plus</w:t>
            </w:r>
          </w:p>
        </w:tc>
        <w:tc>
          <w:tcPr>
            <w:tcW w:w="1437" w:type="dxa"/>
            <w:shd w:val="clear" w:color="auto" w:fill="auto"/>
            <w:vAlign w:val="center"/>
          </w:tcPr>
          <w:p w:rsidR="003C372A" w:rsidRPr="009F2568" w:rsidRDefault="003C372A" w:rsidP="003C372A">
            <w:pPr>
              <w:spacing w:after="0" w:line="360" w:lineRule="auto"/>
              <w:jc w:val="center"/>
              <w:rPr>
                <w:rFonts w:cs="Arial"/>
                <w:b/>
                <w:bCs/>
                <w:sz w:val="18"/>
                <w:szCs w:val="18"/>
              </w:rPr>
            </w:pPr>
            <w:r>
              <w:rPr>
                <w:rFonts w:cs="Arial"/>
                <w:b/>
                <w:bCs/>
                <w:sz w:val="18"/>
                <w:szCs w:val="18"/>
              </w:rPr>
              <w:t>Licença</w:t>
            </w:r>
          </w:p>
        </w:tc>
        <w:tc>
          <w:tcPr>
            <w:tcW w:w="1544" w:type="dxa"/>
            <w:shd w:val="clear" w:color="auto" w:fill="auto"/>
            <w:vAlign w:val="center"/>
          </w:tcPr>
          <w:p w:rsidR="003C372A" w:rsidRDefault="003C372A" w:rsidP="00553A42">
            <w:pPr>
              <w:spacing w:after="0" w:line="360" w:lineRule="auto"/>
              <w:ind w:right="284"/>
              <w:jc w:val="right"/>
              <w:rPr>
                <w:rFonts w:cs="Arial"/>
                <w:b/>
                <w:bCs/>
                <w:sz w:val="18"/>
                <w:szCs w:val="18"/>
              </w:rPr>
            </w:pPr>
            <w:r>
              <w:rPr>
                <w:rFonts w:cs="Arial"/>
                <w:b/>
                <w:bCs/>
                <w:sz w:val="18"/>
                <w:szCs w:val="18"/>
              </w:rPr>
              <w:t>21</w:t>
            </w:r>
          </w:p>
        </w:tc>
      </w:tr>
      <w:tr w:rsidR="003C372A" w:rsidRPr="009F2568" w:rsidTr="00553A42">
        <w:trPr>
          <w:cantSplit/>
          <w:trHeight w:val="272"/>
        </w:trPr>
        <w:tc>
          <w:tcPr>
            <w:tcW w:w="1535" w:type="dxa"/>
            <w:shd w:val="clear" w:color="auto" w:fill="auto"/>
            <w:noWrap/>
            <w:vAlign w:val="center"/>
          </w:tcPr>
          <w:p w:rsidR="003C372A" w:rsidRPr="009F2568" w:rsidRDefault="003C372A" w:rsidP="003C372A">
            <w:pPr>
              <w:spacing w:after="0" w:line="360" w:lineRule="auto"/>
              <w:jc w:val="center"/>
              <w:rPr>
                <w:rFonts w:cs="Arial"/>
                <w:b/>
                <w:bCs/>
                <w:sz w:val="18"/>
                <w:szCs w:val="18"/>
              </w:rPr>
            </w:pPr>
            <w:r>
              <w:rPr>
                <w:rFonts w:cs="Arial"/>
                <w:b/>
                <w:bCs/>
                <w:sz w:val="18"/>
                <w:szCs w:val="18"/>
              </w:rPr>
              <w:t>02</w:t>
            </w:r>
          </w:p>
        </w:tc>
        <w:tc>
          <w:tcPr>
            <w:tcW w:w="4888" w:type="dxa"/>
            <w:shd w:val="clear" w:color="auto" w:fill="auto"/>
            <w:noWrap/>
            <w:vAlign w:val="center"/>
          </w:tcPr>
          <w:p w:rsidR="003C372A" w:rsidRPr="009F2568" w:rsidRDefault="003C372A" w:rsidP="003C372A">
            <w:pPr>
              <w:spacing w:after="0" w:line="360" w:lineRule="auto"/>
              <w:rPr>
                <w:rFonts w:cs="Arial"/>
                <w:b/>
                <w:bCs/>
                <w:sz w:val="18"/>
                <w:szCs w:val="18"/>
              </w:rPr>
            </w:pPr>
            <w:proofErr w:type="spellStart"/>
            <w:proofErr w:type="gramStart"/>
            <w:r>
              <w:rPr>
                <w:rFonts w:cs="Arial"/>
                <w:b/>
                <w:bCs/>
                <w:sz w:val="18"/>
                <w:szCs w:val="18"/>
              </w:rPr>
              <w:t>Sketchup</w:t>
            </w:r>
            <w:proofErr w:type="spellEnd"/>
            <w:r>
              <w:rPr>
                <w:rFonts w:cs="Arial"/>
                <w:b/>
                <w:bCs/>
                <w:sz w:val="18"/>
                <w:szCs w:val="18"/>
              </w:rPr>
              <w:t xml:space="preserve"> Pro</w:t>
            </w:r>
            <w:proofErr w:type="gramEnd"/>
          </w:p>
        </w:tc>
        <w:tc>
          <w:tcPr>
            <w:tcW w:w="1437" w:type="dxa"/>
            <w:shd w:val="clear" w:color="auto" w:fill="auto"/>
            <w:vAlign w:val="center"/>
          </w:tcPr>
          <w:p w:rsidR="003C372A" w:rsidRPr="009F2568" w:rsidRDefault="003C372A" w:rsidP="003C372A">
            <w:pPr>
              <w:spacing w:after="0" w:line="360" w:lineRule="auto"/>
              <w:jc w:val="center"/>
              <w:rPr>
                <w:rFonts w:cs="Arial"/>
                <w:b/>
                <w:bCs/>
                <w:sz w:val="18"/>
                <w:szCs w:val="18"/>
              </w:rPr>
            </w:pPr>
            <w:r>
              <w:rPr>
                <w:rFonts w:cs="Arial"/>
                <w:b/>
                <w:bCs/>
                <w:sz w:val="18"/>
                <w:szCs w:val="18"/>
              </w:rPr>
              <w:t>Licença</w:t>
            </w:r>
          </w:p>
        </w:tc>
        <w:tc>
          <w:tcPr>
            <w:tcW w:w="1544" w:type="dxa"/>
            <w:shd w:val="clear" w:color="auto" w:fill="auto"/>
            <w:vAlign w:val="center"/>
          </w:tcPr>
          <w:p w:rsidR="003C372A" w:rsidRDefault="003C372A" w:rsidP="00553A42">
            <w:pPr>
              <w:spacing w:after="0" w:line="360" w:lineRule="auto"/>
              <w:ind w:right="284"/>
              <w:jc w:val="right"/>
              <w:rPr>
                <w:rFonts w:cs="Arial"/>
                <w:b/>
                <w:bCs/>
                <w:sz w:val="18"/>
                <w:szCs w:val="18"/>
              </w:rPr>
            </w:pPr>
            <w:r>
              <w:rPr>
                <w:rFonts w:cs="Arial"/>
                <w:b/>
                <w:bCs/>
                <w:sz w:val="18"/>
                <w:szCs w:val="18"/>
              </w:rPr>
              <w:t>2</w:t>
            </w:r>
          </w:p>
        </w:tc>
      </w:tr>
      <w:tr w:rsidR="003C372A" w:rsidRPr="009F2568" w:rsidTr="00553A42">
        <w:trPr>
          <w:cantSplit/>
          <w:trHeight w:val="279"/>
        </w:trPr>
        <w:tc>
          <w:tcPr>
            <w:tcW w:w="1535" w:type="dxa"/>
            <w:shd w:val="clear" w:color="auto" w:fill="auto"/>
            <w:noWrap/>
            <w:vAlign w:val="center"/>
          </w:tcPr>
          <w:p w:rsidR="003C372A" w:rsidRPr="009F2568" w:rsidRDefault="003C372A" w:rsidP="003C372A">
            <w:pPr>
              <w:spacing w:after="0" w:line="360" w:lineRule="auto"/>
              <w:jc w:val="center"/>
              <w:rPr>
                <w:rFonts w:cs="Arial"/>
                <w:b/>
                <w:bCs/>
                <w:sz w:val="18"/>
                <w:szCs w:val="18"/>
              </w:rPr>
            </w:pPr>
            <w:r>
              <w:rPr>
                <w:rFonts w:cs="Arial"/>
                <w:b/>
                <w:bCs/>
                <w:sz w:val="18"/>
                <w:szCs w:val="18"/>
              </w:rPr>
              <w:t>03</w:t>
            </w:r>
          </w:p>
        </w:tc>
        <w:tc>
          <w:tcPr>
            <w:tcW w:w="4888" w:type="dxa"/>
            <w:shd w:val="clear" w:color="auto" w:fill="auto"/>
            <w:noWrap/>
            <w:vAlign w:val="center"/>
          </w:tcPr>
          <w:p w:rsidR="003C372A" w:rsidRPr="009F2568" w:rsidRDefault="003C372A" w:rsidP="003C372A">
            <w:pPr>
              <w:spacing w:after="0" w:line="360" w:lineRule="auto"/>
              <w:rPr>
                <w:rFonts w:cs="Arial"/>
                <w:b/>
                <w:bCs/>
                <w:sz w:val="18"/>
                <w:szCs w:val="18"/>
              </w:rPr>
            </w:pPr>
            <w:proofErr w:type="spellStart"/>
            <w:proofErr w:type="gramStart"/>
            <w:r>
              <w:rPr>
                <w:rFonts w:cs="Arial"/>
                <w:b/>
                <w:bCs/>
                <w:sz w:val="18"/>
                <w:szCs w:val="18"/>
              </w:rPr>
              <w:t>Lumion</w:t>
            </w:r>
            <w:proofErr w:type="spellEnd"/>
            <w:r>
              <w:rPr>
                <w:rFonts w:cs="Arial"/>
                <w:b/>
                <w:bCs/>
                <w:sz w:val="18"/>
                <w:szCs w:val="18"/>
              </w:rPr>
              <w:t xml:space="preserve"> Pro</w:t>
            </w:r>
            <w:proofErr w:type="gramEnd"/>
          </w:p>
        </w:tc>
        <w:tc>
          <w:tcPr>
            <w:tcW w:w="1437" w:type="dxa"/>
            <w:shd w:val="clear" w:color="auto" w:fill="auto"/>
            <w:vAlign w:val="center"/>
          </w:tcPr>
          <w:p w:rsidR="003C372A" w:rsidRPr="009F2568" w:rsidRDefault="003C372A" w:rsidP="003C372A">
            <w:pPr>
              <w:spacing w:after="0" w:line="360" w:lineRule="auto"/>
              <w:jc w:val="center"/>
              <w:rPr>
                <w:rFonts w:cs="Arial"/>
                <w:b/>
                <w:bCs/>
                <w:sz w:val="18"/>
                <w:szCs w:val="18"/>
              </w:rPr>
            </w:pPr>
            <w:r>
              <w:rPr>
                <w:rFonts w:cs="Arial"/>
                <w:b/>
                <w:bCs/>
                <w:sz w:val="18"/>
                <w:szCs w:val="18"/>
              </w:rPr>
              <w:t>Licença</w:t>
            </w:r>
          </w:p>
        </w:tc>
        <w:tc>
          <w:tcPr>
            <w:tcW w:w="1544" w:type="dxa"/>
            <w:shd w:val="clear" w:color="auto" w:fill="auto"/>
            <w:vAlign w:val="center"/>
          </w:tcPr>
          <w:p w:rsidR="003C372A" w:rsidRDefault="003C372A" w:rsidP="00553A42">
            <w:pPr>
              <w:spacing w:after="0" w:line="360" w:lineRule="auto"/>
              <w:ind w:right="284"/>
              <w:jc w:val="right"/>
              <w:rPr>
                <w:rFonts w:cs="Arial"/>
                <w:b/>
                <w:bCs/>
                <w:sz w:val="18"/>
                <w:szCs w:val="18"/>
              </w:rPr>
            </w:pPr>
            <w:r>
              <w:rPr>
                <w:rFonts w:cs="Arial"/>
                <w:b/>
                <w:bCs/>
                <w:sz w:val="18"/>
                <w:szCs w:val="18"/>
              </w:rPr>
              <w:t>4</w:t>
            </w:r>
          </w:p>
        </w:tc>
      </w:tr>
      <w:tr w:rsidR="009A136E" w:rsidRPr="003C372A" w:rsidTr="003C372A">
        <w:trPr>
          <w:cantSplit/>
          <w:trHeight w:val="197"/>
        </w:trPr>
        <w:tc>
          <w:tcPr>
            <w:tcW w:w="1535" w:type="dxa"/>
            <w:shd w:val="clear" w:color="auto" w:fill="auto"/>
            <w:noWrap/>
            <w:vAlign w:val="center"/>
          </w:tcPr>
          <w:p w:rsidR="009A136E" w:rsidRPr="003C372A" w:rsidRDefault="003C372A" w:rsidP="003C372A">
            <w:pPr>
              <w:spacing w:after="0" w:line="360" w:lineRule="auto"/>
              <w:jc w:val="center"/>
              <w:rPr>
                <w:rFonts w:cs="Arial"/>
                <w:b/>
                <w:sz w:val="18"/>
                <w:szCs w:val="18"/>
              </w:rPr>
            </w:pPr>
            <w:r w:rsidRPr="003C372A">
              <w:rPr>
                <w:rFonts w:eastAsia="Arial" w:cs="Arial"/>
                <w:b/>
                <w:sz w:val="18"/>
                <w:szCs w:val="18"/>
              </w:rPr>
              <w:t>04</w:t>
            </w:r>
          </w:p>
        </w:tc>
        <w:tc>
          <w:tcPr>
            <w:tcW w:w="4888" w:type="dxa"/>
            <w:shd w:val="clear" w:color="auto" w:fill="auto"/>
            <w:vAlign w:val="center"/>
          </w:tcPr>
          <w:p w:rsidR="009A136E" w:rsidRPr="003C372A" w:rsidRDefault="00431CF4" w:rsidP="003C372A">
            <w:pPr>
              <w:spacing w:after="0" w:line="360" w:lineRule="auto"/>
              <w:rPr>
                <w:rFonts w:cs="Arial"/>
                <w:b/>
                <w:color w:val="000000"/>
                <w:sz w:val="18"/>
                <w:szCs w:val="18"/>
              </w:rPr>
            </w:pPr>
            <w:r w:rsidRPr="003C372A">
              <w:rPr>
                <w:rFonts w:cs="Arial"/>
                <w:b/>
                <w:sz w:val="18"/>
                <w:szCs w:val="18"/>
              </w:rPr>
              <w:t>Microsoft Office Professional</w:t>
            </w:r>
          </w:p>
        </w:tc>
        <w:tc>
          <w:tcPr>
            <w:tcW w:w="1437" w:type="dxa"/>
            <w:shd w:val="clear" w:color="auto" w:fill="auto"/>
            <w:vAlign w:val="center"/>
          </w:tcPr>
          <w:p w:rsidR="009A136E" w:rsidRPr="003C372A" w:rsidRDefault="003C372A" w:rsidP="003C372A">
            <w:pPr>
              <w:spacing w:after="0" w:line="360" w:lineRule="auto"/>
              <w:jc w:val="center"/>
              <w:rPr>
                <w:rFonts w:cs="Arial"/>
                <w:b/>
                <w:sz w:val="18"/>
                <w:szCs w:val="18"/>
              </w:rPr>
            </w:pPr>
            <w:r w:rsidRPr="003C372A">
              <w:rPr>
                <w:rFonts w:eastAsia="Arial" w:cs="Arial"/>
                <w:b/>
                <w:sz w:val="18"/>
                <w:szCs w:val="18"/>
              </w:rPr>
              <w:t>Licença</w:t>
            </w:r>
          </w:p>
        </w:tc>
        <w:tc>
          <w:tcPr>
            <w:tcW w:w="1544" w:type="dxa"/>
            <w:shd w:val="clear" w:color="auto" w:fill="auto"/>
            <w:vAlign w:val="center"/>
          </w:tcPr>
          <w:p w:rsidR="009A136E" w:rsidRPr="003C372A" w:rsidRDefault="003C372A" w:rsidP="00553A42">
            <w:pPr>
              <w:spacing w:after="0" w:line="360" w:lineRule="auto"/>
              <w:ind w:right="284"/>
              <w:jc w:val="right"/>
              <w:rPr>
                <w:rFonts w:cs="Arial"/>
                <w:b/>
                <w:color w:val="000000"/>
                <w:sz w:val="18"/>
                <w:szCs w:val="18"/>
              </w:rPr>
            </w:pPr>
            <w:r w:rsidRPr="003C372A">
              <w:rPr>
                <w:rFonts w:cs="Arial"/>
                <w:b/>
                <w:color w:val="000000"/>
                <w:sz w:val="18"/>
                <w:szCs w:val="18"/>
              </w:rPr>
              <w:t>2</w:t>
            </w:r>
          </w:p>
        </w:tc>
      </w:tr>
      <w:tr w:rsidR="003C372A" w:rsidRPr="00553A42" w:rsidTr="003C372A">
        <w:trPr>
          <w:cantSplit/>
          <w:trHeight w:val="317"/>
        </w:trPr>
        <w:tc>
          <w:tcPr>
            <w:tcW w:w="1535" w:type="dxa"/>
            <w:shd w:val="clear" w:color="auto" w:fill="auto"/>
            <w:noWrap/>
            <w:vAlign w:val="center"/>
          </w:tcPr>
          <w:p w:rsidR="003C372A" w:rsidRPr="00553A42" w:rsidRDefault="003C372A" w:rsidP="003C372A">
            <w:pPr>
              <w:spacing w:after="0" w:line="360" w:lineRule="auto"/>
              <w:jc w:val="center"/>
              <w:rPr>
                <w:rFonts w:eastAsia="Arial" w:cs="Arial"/>
                <w:b/>
                <w:sz w:val="18"/>
                <w:szCs w:val="18"/>
              </w:rPr>
            </w:pPr>
            <w:r w:rsidRPr="00553A42">
              <w:rPr>
                <w:rFonts w:eastAsia="Arial" w:cs="Arial"/>
                <w:b/>
                <w:sz w:val="18"/>
                <w:szCs w:val="18"/>
              </w:rPr>
              <w:t>05</w:t>
            </w:r>
          </w:p>
        </w:tc>
        <w:tc>
          <w:tcPr>
            <w:tcW w:w="4888" w:type="dxa"/>
            <w:shd w:val="clear" w:color="auto" w:fill="auto"/>
            <w:vAlign w:val="center"/>
          </w:tcPr>
          <w:p w:rsidR="003C372A" w:rsidRPr="00553A42" w:rsidRDefault="003C372A" w:rsidP="003C372A">
            <w:pPr>
              <w:spacing w:after="0" w:line="360" w:lineRule="auto"/>
              <w:rPr>
                <w:rFonts w:cs="Arial"/>
                <w:b/>
                <w:sz w:val="18"/>
                <w:szCs w:val="18"/>
              </w:rPr>
            </w:pPr>
            <w:proofErr w:type="spellStart"/>
            <w:r w:rsidRPr="00553A42">
              <w:rPr>
                <w:rFonts w:cs="Arial"/>
                <w:b/>
                <w:sz w:val="18"/>
                <w:szCs w:val="18"/>
              </w:rPr>
              <w:t>Microssoft</w:t>
            </w:r>
            <w:proofErr w:type="spellEnd"/>
            <w:r w:rsidRPr="00553A42">
              <w:rPr>
                <w:rFonts w:cs="Arial"/>
                <w:b/>
                <w:sz w:val="18"/>
                <w:szCs w:val="18"/>
              </w:rPr>
              <w:t xml:space="preserve"> Access</w:t>
            </w:r>
          </w:p>
        </w:tc>
        <w:tc>
          <w:tcPr>
            <w:tcW w:w="1437" w:type="dxa"/>
            <w:shd w:val="clear" w:color="auto" w:fill="auto"/>
            <w:vAlign w:val="center"/>
          </w:tcPr>
          <w:p w:rsidR="003C372A" w:rsidRPr="00553A42" w:rsidRDefault="003C372A" w:rsidP="003C372A">
            <w:pPr>
              <w:spacing w:after="0" w:line="360" w:lineRule="auto"/>
              <w:jc w:val="center"/>
              <w:rPr>
                <w:rFonts w:eastAsia="Arial" w:cs="Arial"/>
                <w:b/>
                <w:sz w:val="18"/>
                <w:szCs w:val="18"/>
              </w:rPr>
            </w:pPr>
            <w:r w:rsidRPr="00553A42">
              <w:rPr>
                <w:rFonts w:eastAsia="Arial" w:cs="Arial"/>
                <w:b/>
                <w:sz w:val="18"/>
                <w:szCs w:val="18"/>
              </w:rPr>
              <w:t>Licença</w:t>
            </w:r>
          </w:p>
        </w:tc>
        <w:tc>
          <w:tcPr>
            <w:tcW w:w="1544" w:type="dxa"/>
            <w:shd w:val="clear" w:color="auto" w:fill="auto"/>
            <w:vAlign w:val="center"/>
          </w:tcPr>
          <w:p w:rsidR="003C372A" w:rsidRPr="00553A42" w:rsidRDefault="003C372A" w:rsidP="00553A42">
            <w:pPr>
              <w:spacing w:after="0" w:line="360" w:lineRule="auto"/>
              <w:ind w:right="284"/>
              <w:jc w:val="right"/>
              <w:rPr>
                <w:rFonts w:cs="Arial"/>
                <w:b/>
                <w:color w:val="000000"/>
                <w:sz w:val="18"/>
                <w:szCs w:val="18"/>
              </w:rPr>
            </w:pPr>
            <w:r w:rsidRPr="00553A42">
              <w:rPr>
                <w:rFonts w:cs="Arial"/>
                <w:b/>
                <w:color w:val="000000"/>
                <w:sz w:val="18"/>
                <w:szCs w:val="18"/>
              </w:rPr>
              <w:t>25</w:t>
            </w:r>
          </w:p>
        </w:tc>
      </w:tr>
      <w:tr w:rsidR="003C372A" w:rsidRPr="00553A42" w:rsidTr="003C372A">
        <w:trPr>
          <w:cantSplit/>
          <w:trHeight w:val="317"/>
        </w:trPr>
        <w:tc>
          <w:tcPr>
            <w:tcW w:w="1535" w:type="dxa"/>
            <w:shd w:val="clear" w:color="auto" w:fill="auto"/>
            <w:noWrap/>
            <w:vAlign w:val="center"/>
          </w:tcPr>
          <w:p w:rsidR="003C372A" w:rsidRPr="00553A42" w:rsidRDefault="003C372A" w:rsidP="003C372A">
            <w:pPr>
              <w:spacing w:after="0" w:line="360" w:lineRule="auto"/>
              <w:jc w:val="center"/>
              <w:rPr>
                <w:rFonts w:eastAsia="Arial" w:cs="Arial"/>
                <w:b/>
                <w:sz w:val="18"/>
                <w:szCs w:val="18"/>
              </w:rPr>
            </w:pPr>
            <w:r w:rsidRPr="00553A42">
              <w:rPr>
                <w:rFonts w:eastAsia="Arial" w:cs="Arial"/>
                <w:b/>
                <w:sz w:val="18"/>
                <w:szCs w:val="18"/>
              </w:rPr>
              <w:t>06</w:t>
            </w:r>
          </w:p>
        </w:tc>
        <w:tc>
          <w:tcPr>
            <w:tcW w:w="4888" w:type="dxa"/>
            <w:shd w:val="clear" w:color="auto" w:fill="auto"/>
            <w:vAlign w:val="center"/>
          </w:tcPr>
          <w:p w:rsidR="003C372A" w:rsidRPr="00553A42" w:rsidRDefault="003C372A" w:rsidP="003C372A">
            <w:pPr>
              <w:spacing w:after="0" w:line="360" w:lineRule="auto"/>
              <w:rPr>
                <w:rFonts w:cs="Arial"/>
                <w:b/>
                <w:sz w:val="18"/>
                <w:szCs w:val="18"/>
              </w:rPr>
            </w:pPr>
            <w:proofErr w:type="spellStart"/>
            <w:r w:rsidRPr="00553A42">
              <w:rPr>
                <w:rFonts w:cs="Arial"/>
                <w:b/>
                <w:sz w:val="18"/>
                <w:szCs w:val="18"/>
              </w:rPr>
              <w:t>Jaws</w:t>
            </w:r>
            <w:proofErr w:type="spellEnd"/>
          </w:p>
        </w:tc>
        <w:tc>
          <w:tcPr>
            <w:tcW w:w="1437" w:type="dxa"/>
            <w:shd w:val="clear" w:color="auto" w:fill="auto"/>
            <w:vAlign w:val="center"/>
          </w:tcPr>
          <w:p w:rsidR="003C372A" w:rsidRPr="00553A42" w:rsidRDefault="003C372A" w:rsidP="003C372A">
            <w:pPr>
              <w:spacing w:after="0" w:line="360" w:lineRule="auto"/>
              <w:jc w:val="center"/>
              <w:rPr>
                <w:rFonts w:eastAsia="Arial" w:cs="Arial"/>
                <w:b/>
                <w:sz w:val="18"/>
                <w:szCs w:val="18"/>
              </w:rPr>
            </w:pPr>
            <w:r w:rsidRPr="00553A42">
              <w:rPr>
                <w:rFonts w:eastAsia="Arial" w:cs="Arial"/>
                <w:b/>
                <w:sz w:val="18"/>
                <w:szCs w:val="18"/>
              </w:rPr>
              <w:t>Licença</w:t>
            </w:r>
          </w:p>
        </w:tc>
        <w:tc>
          <w:tcPr>
            <w:tcW w:w="1544" w:type="dxa"/>
            <w:shd w:val="clear" w:color="auto" w:fill="auto"/>
            <w:vAlign w:val="center"/>
          </w:tcPr>
          <w:p w:rsidR="003C372A" w:rsidRPr="00553A42" w:rsidRDefault="00553A42" w:rsidP="00553A42">
            <w:pPr>
              <w:spacing w:after="0" w:line="360" w:lineRule="auto"/>
              <w:ind w:right="284"/>
              <w:jc w:val="right"/>
              <w:rPr>
                <w:rFonts w:cs="Arial"/>
                <w:b/>
                <w:color w:val="000000"/>
                <w:sz w:val="18"/>
                <w:szCs w:val="18"/>
              </w:rPr>
            </w:pPr>
            <w:r w:rsidRPr="00553A42">
              <w:rPr>
                <w:rFonts w:cs="Arial"/>
                <w:b/>
                <w:color w:val="000000"/>
                <w:sz w:val="18"/>
                <w:szCs w:val="18"/>
              </w:rPr>
              <w:t>5</w:t>
            </w:r>
          </w:p>
        </w:tc>
      </w:tr>
      <w:tr w:rsidR="003C372A" w:rsidRPr="00553A42" w:rsidTr="003C372A">
        <w:trPr>
          <w:cantSplit/>
          <w:trHeight w:val="317"/>
        </w:trPr>
        <w:tc>
          <w:tcPr>
            <w:tcW w:w="1535" w:type="dxa"/>
            <w:shd w:val="clear" w:color="auto" w:fill="auto"/>
            <w:noWrap/>
            <w:vAlign w:val="center"/>
          </w:tcPr>
          <w:p w:rsidR="003C372A" w:rsidRPr="00553A42" w:rsidRDefault="003C372A" w:rsidP="003C372A">
            <w:pPr>
              <w:spacing w:after="0" w:line="360" w:lineRule="auto"/>
              <w:jc w:val="center"/>
              <w:rPr>
                <w:rFonts w:eastAsia="Arial" w:cs="Arial"/>
                <w:b/>
                <w:sz w:val="18"/>
                <w:szCs w:val="18"/>
              </w:rPr>
            </w:pPr>
            <w:r w:rsidRPr="00553A42">
              <w:rPr>
                <w:rFonts w:eastAsia="Arial" w:cs="Arial"/>
                <w:b/>
                <w:sz w:val="18"/>
                <w:szCs w:val="18"/>
              </w:rPr>
              <w:t>07</w:t>
            </w:r>
          </w:p>
        </w:tc>
        <w:tc>
          <w:tcPr>
            <w:tcW w:w="4888" w:type="dxa"/>
            <w:shd w:val="clear" w:color="auto" w:fill="auto"/>
            <w:vAlign w:val="center"/>
          </w:tcPr>
          <w:p w:rsidR="003C372A" w:rsidRPr="00553A42" w:rsidRDefault="003C372A" w:rsidP="003C372A">
            <w:pPr>
              <w:spacing w:after="0" w:line="360" w:lineRule="auto"/>
              <w:rPr>
                <w:rFonts w:cs="Arial"/>
                <w:b/>
                <w:sz w:val="18"/>
                <w:szCs w:val="18"/>
              </w:rPr>
            </w:pPr>
            <w:r w:rsidRPr="00553A42">
              <w:rPr>
                <w:rFonts w:cs="Arial"/>
                <w:b/>
                <w:sz w:val="18"/>
                <w:szCs w:val="18"/>
              </w:rPr>
              <w:t xml:space="preserve">Adobe </w:t>
            </w:r>
            <w:proofErr w:type="spellStart"/>
            <w:r w:rsidRPr="00553A42">
              <w:rPr>
                <w:rFonts w:cs="Arial"/>
                <w:b/>
                <w:sz w:val="18"/>
                <w:szCs w:val="18"/>
              </w:rPr>
              <w:t>Creative</w:t>
            </w:r>
            <w:proofErr w:type="spellEnd"/>
            <w:r w:rsidRPr="00553A42">
              <w:rPr>
                <w:rFonts w:cs="Arial"/>
                <w:b/>
                <w:sz w:val="18"/>
                <w:szCs w:val="18"/>
              </w:rPr>
              <w:t xml:space="preserve"> </w:t>
            </w:r>
            <w:proofErr w:type="spellStart"/>
            <w:r w:rsidRPr="00553A42">
              <w:rPr>
                <w:rFonts w:cs="Arial"/>
                <w:b/>
                <w:sz w:val="18"/>
                <w:szCs w:val="18"/>
              </w:rPr>
              <w:t>Cloud</w:t>
            </w:r>
            <w:proofErr w:type="spellEnd"/>
            <w:r w:rsidRPr="00553A42">
              <w:rPr>
                <w:rFonts w:cs="Arial"/>
                <w:b/>
                <w:sz w:val="18"/>
                <w:szCs w:val="18"/>
              </w:rPr>
              <w:t xml:space="preserve"> (3 anos)</w:t>
            </w:r>
          </w:p>
        </w:tc>
        <w:tc>
          <w:tcPr>
            <w:tcW w:w="1437" w:type="dxa"/>
            <w:shd w:val="clear" w:color="auto" w:fill="auto"/>
            <w:vAlign w:val="center"/>
          </w:tcPr>
          <w:p w:rsidR="003C372A" w:rsidRPr="00553A42" w:rsidRDefault="003C372A" w:rsidP="003C372A">
            <w:pPr>
              <w:spacing w:after="0" w:line="360" w:lineRule="auto"/>
              <w:jc w:val="center"/>
              <w:rPr>
                <w:rFonts w:eastAsia="Arial" w:cs="Arial"/>
                <w:b/>
                <w:sz w:val="18"/>
                <w:szCs w:val="18"/>
              </w:rPr>
            </w:pPr>
            <w:r w:rsidRPr="00553A42">
              <w:rPr>
                <w:rFonts w:eastAsia="Arial" w:cs="Arial"/>
                <w:b/>
                <w:sz w:val="18"/>
                <w:szCs w:val="18"/>
              </w:rPr>
              <w:t>Assinatura</w:t>
            </w:r>
          </w:p>
        </w:tc>
        <w:tc>
          <w:tcPr>
            <w:tcW w:w="1544" w:type="dxa"/>
            <w:shd w:val="clear" w:color="auto" w:fill="auto"/>
            <w:vAlign w:val="center"/>
          </w:tcPr>
          <w:p w:rsidR="003C372A" w:rsidRPr="00553A42" w:rsidRDefault="003C372A" w:rsidP="00553A42">
            <w:pPr>
              <w:spacing w:after="0" w:line="360" w:lineRule="auto"/>
              <w:ind w:right="284"/>
              <w:jc w:val="right"/>
              <w:rPr>
                <w:rFonts w:cs="Arial"/>
                <w:b/>
                <w:color w:val="000000"/>
                <w:sz w:val="18"/>
                <w:szCs w:val="18"/>
              </w:rPr>
            </w:pPr>
            <w:r w:rsidRPr="00553A42">
              <w:rPr>
                <w:rFonts w:cs="Arial"/>
                <w:b/>
                <w:color w:val="000000"/>
                <w:sz w:val="18"/>
                <w:szCs w:val="18"/>
              </w:rPr>
              <w:t>16</w:t>
            </w:r>
          </w:p>
        </w:tc>
      </w:tr>
    </w:tbl>
    <w:p w:rsidR="000D2A25" w:rsidRDefault="00D82450" w:rsidP="000D2A25">
      <w:pPr>
        <w:spacing w:line="240" w:lineRule="auto"/>
        <w:rPr>
          <w:b/>
        </w:rPr>
      </w:pPr>
      <w:r>
        <w:rPr>
          <w:b/>
        </w:rPr>
        <w:br w:type="textWrapping" w:clear="all"/>
      </w:r>
    </w:p>
    <w:p w:rsidR="00EB1924" w:rsidRPr="000D2A25" w:rsidRDefault="00EB1924" w:rsidP="00EB1924">
      <w:pPr>
        <w:pStyle w:val="PargrafodaLista"/>
        <w:numPr>
          <w:ilvl w:val="1"/>
          <w:numId w:val="33"/>
        </w:numPr>
        <w:spacing w:line="240" w:lineRule="auto"/>
        <w:ind w:left="426" w:hanging="426"/>
        <w:rPr>
          <w:b/>
          <w:sz w:val="20"/>
          <w:szCs w:val="20"/>
        </w:rPr>
      </w:pPr>
      <w:r>
        <w:rPr>
          <w:sz w:val="20"/>
          <w:szCs w:val="20"/>
        </w:rPr>
        <w:t>Levantamento das Diferentes Soluções</w:t>
      </w:r>
    </w:p>
    <w:tbl>
      <w:tblPr>
        <w:tblW w:w="0" w:type="auto"/>
        <w:tblBorders>
          <w:top w:val="single" w:sz="12" w:space="0" w:color="auto"/>
        </w:tblBorders>
        <w:tblLook w:val="04A0" w:firstRow="1" w:lastRow="0" w:firstColumn="1" w:lastColumn="0" w:noHBand="0" w:noVBand="1"/>
      </w:tblPr>
      <w:tblGrid>
        <w:gridCol w:w="10759"/>
      </w:tblGrid>
      <w:tr w:rsidR="00EB1924" w:rsidRPr="009E56C9" w:rsidTr="00996A21">
        <w:tc>
          <w:tcPr>
            <w:tcW w:w="10759" w:type="dxa"/>
            <w:tcBorders>
              <w:top w:val="single" w:sz="12" w:space="0" w:color="auto"/>
              <w:left w:val="single" w:sz="2" w:space="0" w:color="auto"/>
              <w:bottom w:val="nil"/>
              <w:right w:val="nil"/>
            </w:tcBorders>
            <w:shd w:val="clear" w:color="auto" w:fill="auto"/>
          </w:tcPr>
          <w:p w:rsidR="00EB1924" w:rsidRPr="000D32FE" w:rsidRDefault="00553A42" w:rsidP="00996A21">
            <w:pPr>
              <w:pStyle w:val="PargrafodaLista"/>
              <w:numPr>
                <w:ilvl w:val="0"/>
                <w:numId w:val="32"/>
              </w:numPr>
              <w:spacing w:after="0" w:line="240" w:lineRule="auto"/>
              <w:ind w:left="173" w:hanging="142"/>
              <w:rPr>
                <w:sz w:val="18"/>
                <w:szCs w:val="18"/>
              </w:rPr>
            </w:pPr>
            <w:r>
              <w:rPr>
                <w:sz w:val="18"/>
                <w:szCs w:val="18"/>
              </w:rPr>
              <w:t xml:space="preserve">Visando manter o domínio do conhecimento existente entre os servidores que irão utilizar os softwares já detém o domínio nos softwares a serem adquiridos, minimizando desta forma os custos decorrentes dos treinamentos e do tempo decorrido em novas capacitações, desta feita optou-se por continuar com as ferramentas já em </w:t>
            </w:r>
            <w:proofErr w:type="spellStart"/>
            <w:r>
              <w:rPr>
                <w:sz w:val="18"/>
                <w:szCs w:val="18"/>
              </w:rPr>
              <w:t>utilição</w:t>
            </w:r>
            <w:proofErr w:type="spellEnd"/>
            <w:r>
              <w:rPr>
                <w:sz w:val="18"/>
                <w:szCs w:val="18"/>
              </w:rPr>
              <w:t>.</w:t>
            </w:r>
          </w:p>
          <w:p w:rsidR="00EB1924" w:rsidRPr="00BB123E" w:rsidRDefault="00EB1924" w:rsidP="00996A21">
            <w:pPr>
              <w:pStyle w:val="PargrafodaLista"/>
              <w:spacing w:after="0" w:line="240" w:lineRule="auto"/>
              <w:ind w:left="173"/>
              <w:rPr>
                <w:sz w:val="18"/>
                <w:szCs w:val="18"/>
              </w:rPr>
            </w:pPr>
          </w:p>
        </w:tc>
      </w:tr>
    </w:tbl>
    <w:p w:rsidR="00B16C17" w:rsidRPr="00EB1924" w:rsidRDefault="00B16C17" w:rsidP="00767689">
      <w:pPr>
        <w:spacing w:line="240" w:lineRule="auto"/>
        <w:rPr>
          <w:sz w:val="20"/>
        </w:rPr>
      </w:pPr>
    </w:p>
    <w:p w:rsidR="00EB1924" w:rsidRPr="000D2A25" w:rsidRDefault="00EB1924" w:rsidP="00EB1924">
      <w:pPr>
        <w:pStyle w:val="PargrafodaLista"/>
        <w:numPr>
          <w:ilvl w:val="1"/>
          <w:numId w:val="33"/>
        </w:numPr>
        <w:spacing w:line="240" w:lineRule="auto"/>
        <w:ind w:left="426" w:hanging="426"/>
        <w:rPr>
          <w:b/>
          <w:sz w:val="20"/>
          <w:szCs w:val="20"/>
        </w:rPr>
      </w:pPr>
      <w:r>
        <w:rPr>
          <w:sz w:val="20"/>
          <w:szCs w:val="20"/>
        </w:rPr>
        <w:t>Justificativa da Solução Escolhida</w:t>
      </w:r>
    </w:p>
    <w:tbl>
      <w:tblPr>
        <w:tblW w:w="0" w:type="auto"/>
        <w:tblBorders>
          <w:top w:val="single" w:sz="12" w:space="0" w:color="auto"/>
        </w:tblBorders>
        <w:tblLook w:val="04A0" w:firstRow="1" w:lastRow="0" w:firstColumn="1" w:lastColumn="0" w:noHBand="0" w:noVBand="1"/>
      </w:tblPr>
      <w:tblGrid>
        <w:gridCol w:w="10759"/>
      </w:tblGrid>
      <w:tr w:rsidR="00EB1924" w:rsidRPr="009E56C9" w:rsidTr="00996A21">
        <w:tc>
          <w:tcPr>
            <w:tcW w:w="10759" w:type="dxa"/>
            <w:tcBorders>
              <w:top w:val="single" w:sz="12" w:space="0" w:color="auto"/>
              <w:left w:val="single" w:sz="2" w:space="0" w:color="auto"/>
              <w:bottom w:val="nil"/>
              <w:right w:val="nil"/>
            </w:tcBorders>
            <w:shd w:val="clear" w:color="auto" w:fill="auto"/>
          </w:tcPr>
          <w:p w:rsidR="00EB1924" w:rsidRPr="000D32FE" w:rsidRDefault="00553A42" w:rsidP="00996A21">
            <w:pPr>
              <w:pStyle w:val="PargrafodaLista"/>
              <w:numPr>
                <w:ilvl w:val="0"/>
                <w:numId w:val="32"/>
              </w:numPr>
              <w:spacing w:after="0" w:line="240" w:lineRule="auto"/>
              <w:ind w:left="173" w:hanging="142"/>
              <w:rPr>
                <w:sz w:val="18"/>
                <w:szCs w:val="18"/>
              </w:rPr>
            </w:pPr>
            <w:r>
              <w:rPr>
                <w:sz w:val="18"/>
                <w:szCs w:val="18"/>
              </w:rPr>
              <w:t>Os softwares a serem adquiridos visam em boa parte aumentar o parque hoje instalado e atualizar as versões já existentes, permitindo desta forma uma utilização imediata sem a necessidade de investimento em capacitação dos funcionários para a sua correta utilização</w:t>
            </w:r>
            <w:r w:rsidR="009A136E">
              <w:rPr>
                <w:sz w:val="18"/>
                <w:szCs w:val="18"/>
              </w:rPr>
              <w:t>.</w:t>
            </w:r>
          </w:p>
          <w:p w:rsidR="00EB1924" w:rsidRPr="00BB123E" w:rsidRDefault="00EB1924" w:rsidP="00996A21">
            <w:pPr>
              <w:pStyle w:val="PargrafodaLista"/>
              <w:spacing w:after="0" w:line="240" w:lineRule="auto"/>
              <w:ind w:left="173"/>
              <w:rPr>
                <w:sz w:val="18"/>
                <w:szCs w:val="18"/>
              </w:rPr>
            </w:pPr>
          </w:p>
        </w:tc>
      </w:tr>
    </w:tbl>
    <w:p w:rsidR="000561B6" w:rsidRDefault="000561B6" w:rsidP="00767689">
      <w:pPr>
        <w:spacing w:line="240" w:lineRule="auto"/>
        <w:rPr>
          <w:b/>
          <w:sz w:val="20"/>
        </w:rPr>
      </w:pPr>
    </w:p>
    <w:p w:rsidR="00EB1924" w:rsidRPr="000D2A25" w:rsidRDefault="00EB1924" w:rsidP="00EB1924">
      <w:pPr>
        <w:pStyle w:val="PargrafodaLista"/>
        <w:numPr>
          <w:ilvl w:val="1"/>
          <w:numId w:val="33"/>
        </w:numPr>
        <w:spacing w:line="240" w:lineRule="auto"/>
        <w:ind w:left="426" w:hanging="426"/>
        <w:rPr>
          <w:b/>
          <w:sz w:val="20"/>
          <w:szCs w:val="20"/>
        </w:rPr>
      </w:pPr>
      <w:r>
        <w:rPr>
          <w:sz w:val="20"/>
          <w:szCs w:val="20"/>
        </w:rPr>
        <w:t>Necessidade de Adequação do Ambiente para Execução Contratual</w:t>
      </w:r>
    </w:p>
    <w:tbl>
      <w:tblPr>
        <w:tblW w:w="0" w:type="auto"/>
        <w:tblBorders>
          <w:top w:val="single" w:sz="12" w:space="0" w:color="auto"/>
        </w:tblBorders>
        <w:tblLook w:val="04A0" w:firstRow="1" w:lastRow="0" w:firstColumn="1" w:lastColumn="0" w:noHBand="0" w:noVBand="1"/>
      </w:tblPr>
      <w:tblGrid>
        <w:gridCol w:w="10759"/>
      </w:tblGrid>
      <w:tr w:rsidR="00EB1924" w:rsidRPr="009E56C9" w:rsidTr="00996A21">
        <w:tc>
          <w:tcPr>
            <w:tcW w:w="10759" w:type="dxa"/>
            <w:tcBorders>
              <w:top w:val="single" w:sz="12" w:space="0" w:color="auto"/>
              <w:left w:val="single" w:sz="2" w:space="0" w:color="auto"/>
              <w:bottom w:val="nil"/>
              <w:right w:val="nil"/>
            </w:tcBorders>
            <w:shd w:val="clear" w:color="auto" w:fill="auto"/>
          </w:tcPr>
          <w:p w:rsidR="00EB1924" w:rsidRPr="000D32FE" w:rsidRDefault="00B16C17" w:rsidP="00996A21">
            <w:pPr>
              <w:pStyle w:val="PargrafodaLista"/>
              <w:numPr>
                <w:ilvl w:val="0"/>
                <w:numId w:val="32"/>
              </w:numPr>
              <w:spacing w:after="0" w:line="240" w:lineRule="auto"/>
              <w:ind w:left="173" w:hanging="142"/>
              <w:rPr>
                <w:sz w:val="18"/>
                <w:szCs w:val="18"/>
              </w:rPr>
            </w:pPr>
            <w:r>
              <w:rPr>
                <w:sz w:val="18"/>
                <w:szCs w:val="18"/>
              </w:rPr>
              <w:t>Não existe necessidade de adequação do ambiente.</w:t>
            </w:r>
          </w:p>
          <w:p w:rsidR="00EB1924" w:rsidRPr="00BB123E" w:rsidRDefault="00EB1924" w:rsidP="00996A21">
            <w:pPr>
              <w:pStyle w:val="PargrafodaLista"/>
              <w:spacing w:after="0" w:line="240" w:lineRule="auto"/>
              <w:ind w:left="173"/>
              <w:rPr>
                <w:sz w:val="18"/>
                <w:szCs w:val="18"/>
              </w:rPr>
            </w:pPr>
          </w:p>
        </w:tc>
      </w:tr>
    </w:tbl>
    <w:p w:rsidR="003D0B5A" w:rsidRDefault="003D0B5A" w:rsidP="00767689">
      <w:pPr>
        <w:spacing w:line="240" w:lineRule="auto"/>
        <w:rPr>
          <w:b/>
          <w:sz w:val="20"/>
        </w:rPr>
      </w:pPr>
    </w:p>
    <w:p w:rsidR="00303C13" w:rsidRDefault="00303C13" w:rsidP="00303C13">
      <w:pPr>
        <w:pStyle w:val="PargrafodaLista"/>
        <w:numPr>
          <w:ilvl w:val="0"/>
          <w:numId w:val="33"/>
        </w:numPr>
        <w:spacing w:line="240" w:lineRule="auto"/>
        <w:ind w:left="426" w:hanging="426"/>
        <w:rPr>
          <w:b/>
        </w:rPr>
      </w:pPr>
      <w:r>
        <w:rPr>
          <w:b/>
        </w:rPr>
        <w:t>Consultas e Estudos Realizados</w:t>
      </w:r>
    </w:p>
    <w:tbl>
      <w:tblPr>
        <w:tblW w:w="0" w:type="auto"/>
        <w:tblLook w:val="04A0" w:firstRow="1" w:lastRow="0" w:firstColumn="1" w:lastColumn="0" w:noHBand="0" w:noVBand="1"/>
      </w:tblPr>
      <w:tblGrid>
        <w:gridCol w:w="235"/>
        <w:gridCol w:w="4160"/>
        <w:gridCol w:w="6367"/>
      </w:tblGrid>
      <w:tr w:rsidR="004319EC" w:rsidRPr="009E56C9" w:rsidTr="00903032">
        <w:tc>
          <w:tcPr>
            <w:tcW w:w="4395" w:type="dxa"/>
            <w:gridSpan w:val="2"/>
            <w:tcBorders>
              <w:top w:val="single" w:sz="12" w:space="0" w:color="auto"/>
              <w:right w:val="single" w:sz="4" w:space="0" w:color="000000"/>
            </w:tcBorders>
            <w:shd w:val="pct10" w:color="auto" w:fill="auto"/>
          </w:tcPr>
          <w:p w:rsidR="004319EC" w:rsidRPr="00767689" w:rsidRDefault="000B6192" w:rsidP="00996A21">
            <w:pPr>
              <w:spacing w:after="0" w:line="240" w:lineRule="auto"/>
              <w:contextualSpacing/>
              <w:jc w:val="center"/>
              <w:rPr>
                <w:sz w:val="20"/>
                <w:szCs w:val="20"/>
              </w:rPr>
            </w:pPr>
            <w:r>
              <w:rPr>
                <w:sz w:val="20"/>
                <w:szCs w:val="20"/>
              </w:rPr>
              <w:t>Ação Executada</w:t>
            </w:r>
          </w:p>
        </w:tc>
        <w:tc>
          <w:tcPr>
            <w:tcW w:w="6367" w:type="dxa"/>
            <w:tcBorders>
              <w:top w:val="single" w:sz="12" w:space="0" w:color="auto"/>
            </w:tcBorders>
            <w:shd w:val="pct10" w:color="auto" w:fill="auto"/>
          </w:tcPr>
          <w:p w:rsidR="004319EC" w:rsidRPr="00767689" w:rsidRDefault="000B6192" w:rsidP="00321D93">
            <w:pPr>
              <w:spacing w:after="0" w:line="240" w:lineRule="auto"/>
              <w:contextualSpacing/>
              <w:jc w:val="center"/>
              <w:rPr>
                <w:sz w:val="20"/>
                <w:szCs w:val="20"/>
              </w:rPr>
            </w:pPr>
            <w:r>
              <w:rPr>
                <w:sz w:val="20"/>
                <w:szCs w:val="20"/>
              </w:rPr>
              <w:t>Documentação Gerada</w:t>
            </w:r>
          </w:p>
        </w:tc>
      </w:tr>
      <w:tr w:rsidR="004319EC"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trPr>
        <w:tc>
          <w:tcPr>
            <w:tcW w:w="235" w:type="dxa"/>
            <w:tcBorders>
              <w:top w:val="nil"/>
              <w:left w:val="nil"/>
              <w:bottom w:val="nil"/>
              <w:right w:val="nil"/>
            </w:tcBorders>
          </w:tcPr>
          <w:p w:rsidR="004319EC" w:rsidRPr="009E56C9" w:rsidRDefault="004319EC" w:rsidP="004319EC">
            <w:pPr>
              <w:pStyle w:val="PargrafodaLista"/>
              <w:numPr>
                <w:ilvl w:val="0"/>
                <w:numId w:val="34"/>
              </w:numPr>
              <w:spacing w:before="20" w:after="20" w:line="240" w:lineRule="auto"/>
              <w:rPr>
                <w:sz w:val="16"/>
                <w:szCs w:val="16"/>
              </w:rPr>
            </w:pPr>
          </w:p>
        </w:tc>
        <w:tc>
          <w:tcPr>
            <w:tcW w:w="4160" w:type="dxa"/>
            <w:tcBorders>
              <w:top w:val="nil"/>
              <w:left w:val="nil"/>
              <w:bottom w:val="single" w:sz="4" w:space="0" w:color="000000"/>
              <w:right w:val="single" w:sz="4" w:space="0" w:color="000000"/>
            </w:tcBorders>
          </w:tcPr>
          <w:p w:rsidR="004319EC" w:rsidRPr="009E56C9" w:rsidRDefault="00553A42" w:rsidP="00553A42">
            <w:pPr>
              <w:spacing w:before="20" w:after="20" w:line="240" w:lineRule="auto"/>
              <w:rPr>
                <w:sz w:val="16"/>
                <w:szCs w:val="16"/>
              </w:rPr>
            </w:pPr>
            <w:r>
              <w:rPr>
                <w:sz w:val="16"/>
                <w:szCs w:val="16"/>
              </w:rPr>
              <w:t>Consulta a fornecedores</w:t>
            </w:r>
          </w:p>
        </w:tc>
        <w:tc>
          <w:tcPr>
            <w:tcW w:w="6367" w:type="dxa"/>
            <w:tcBorders>
              <w:top w:val="nil"/>
              <w:left w:val="single" w:sz="4" w:space="0" w:color="000000"/>
              <w:bottom w:val="single" w:sz="4" w:space="0" w:color="000000"/>
              <w:right w:val="nil"/>
            </w:tcBorders>
          </w:tcPr>
          <w:p w:rsidR="004319EC" w:rsidRPr="009E56C9" w:rsidRDefault="000B6192" w:rsidP="00553A42">
            <w:pPr>
              <w:spacing w:before="20" w:after="20" w:line="240" w:lineRule="auto"/>
              <w:rPr>
                <w:sz w:val="16"/>
                <w:szCs w:val="16"/>
              </w:rPr>
            </w:pPr>
            <w:r>
              <w:rPr>
                <w:sz w:val="16"/>
                <w:szCs w:val="16"/>
              </w:rPr>
              <w:t>E</w:t>
            </w:r>
            <w:r w:rsidR="00903032">
              <w:rPr>
                <w:sz w:val="16"/>
                <w:szCs w:val="16"/>
              </w:rPr>
              <w:t>-</w:t>
            </w:r>
            <w:r>
              <w:rPr>
                <w:sz w:val="16"/>
                <w:szCs w:val="16"/>
              </w:rPr>
              <w:t xml:space="preserve">mail, </w:t>
            </w:r>
            <w:r w:rsidR="00553A42">
              <w:rPr>
                <w:sz w:val="16"/>
                <w:szCs w:val="16"/>
              </w:rPr>
              <w:t>orçamentos;</w:t>
            </w:r>
          </w:p>
        </w:tc>
      </w:tr>
      <w:tr w:rsidR="000B6192"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5" w:type="dxa"/>
            <w:tcBorders>
              <w:top w:val="nil"/>
              <w:left w:val="nil"/>
              <w:bottom w:val="nil"/>
              <w:right w:val="nil"/>
            </w:tcBorders>
          </w:tcPr>
          <w:p w:rsidR="000B6192" w:rsidRPr="009E56C9" w:rsidRDefault="000B6192" w:rsidP="000B6192">
            <w:pPr>
              <w:pStyle w:val="PargrafodaLista"/>
              <w:numPr>
                <w:ilvl w:val="0"/>
                <w:numId w:val="34"/>
              </w:numPr>
              <w:spacing w:before="20" w:after="20" w:line="240" w:lineRule="auto"/>
              <w:rPr>
                <w:sz w:val="16"/>
                <w:szCs w:val="16"/>
              </w:rPr>
            </w:pPr>
          </w:p>
        </w:tc>
        <w:tc>
          <w:tcPr>
            <w:tcW w:w="4160" w:type="dxa"/>
            <w:tcBorders>
              <w:top w:val="single" w:sz="4" w:space="0" w:color="000000"/>
              <w:left w:val="nil"/>
              <w:bottom w:val="single" w:sz="4" w:space="0" w:color="000000"/>
              <w:right w:val="single" w:sz="4" w:space="0" w:color="000000"/>
            </w:tcBorders>
          </w:tcPr>
          <w:p w:rsidR="000B6192" w:rsidRPr="009E56C9" w:rsidRDefault="00553A42" w:rsidP="000B6192">
            <w:pPr>
              <w:spacing w:before="20" w:after="20" w:line="240" w:lineRule="auto"/>
              <w:rPr>
                <w:sz w:val="16"/>
                <w:szCs w:val="16"/>
              </w:rPr>
            </w:pPr>
            <w:r>
              <w:rPr>
                <w:sz w:val="16"/>
                <w:szCs w:val="16"/>
              </w:rPr>
              <w:t>Consulta ao Site Banco de Preços</w:t>
            </w:r>
          </w:p>
        </w:tc>
        <w:tc>
          <w:tcPr>
            <w:tcW w:w="6367" w:type="dxa"/>
            <w:tcBorders>
              <w:top w:val="single" w:sz="4" w:space="0" w:color="000000"/>
              <w:left w:val="single" w:sz="4" w:space="0" w:color="000000"/>
              <w:bottom w:val="single" w:sz="4" w:space="0" w:color="000000"/>
              <w:right w:val="nil"/>
            </w:tcBorders>
          </w:tcPr>
          <w:p w:rsidR="000B6192" w:rsidRPr="009E56C9" w:rsidRDefault="00553A42" w:rsidP="00553A42">
            <w:pPr>
              <w:spacing w:before="20" w:after="20" w:line="240" w:lineRule="auto"/>
              <w:rPr>
                <w:sz w:val="16"/>
                <w:szCs w:val="16"/>
              </w:rPr>
            </w:pPr>
            <w:r>
              <w:rPr>
                <w:sz w:val="16"/>
                <w:szCs w:val="16"/>
              </w:rPr>
              <w:t>Pesquisa de preços de aquisições recentes feito por outros órgãos;</w:t>
            </w:r>
          </w:p>
        </w:tc>
      </w:tr>
      <w:tr w:rsidR="004319EC"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5" w:type="dxa"/>
            <w:tcBorders>
              <w:top w:val="nil"/>
              <w:left w:val="nil"/>
              <w:bottom w:val="nil"/>
              <w:right w:val="nil"/>
            </w:tcBorders>
          </w:tcPr>
          <w:p w:rsidR="004319EC" w:rsidRPr="009E56C9" w:rsidRDefault="004319EC" w:rsidP="004319EC">
            <w:pPr>
              <w:pStyle w:val="PargrafodaLista"/>
              <w:numPr>
                <w:ilvl w:val="0"/>
                <w:numId w:val="34"/>
              </w:numPr>
              <w:spacing w:before="20" w:after="20" w:line="240" w:lineRule="auto"/>
              <w:rPr>
                <w:sz w:val="16"/>
                <w:szCs w:val="16"/>
              </w:rPr>
            </w:pPr>
          </w:p>
        </w:tc>
        <w:tc>
          <w:tcPr>
            <w:tcW w:w="4160" w:type="dxa"/>
            <w:tcBorders>
              <w:top w:val="single" w:sz="4" w:space="0" w:color="000000"/>
              <w:left w:val="nil"/>
              <w:bottom w:val="single" w:sz="4" w:space="0" w:color="000000"/>
              <w:right w:val="single" w:sz="4" w:space="0" w:color="000000"/>
            </w:tcBorders>
          </w:tcPr>
          <w:p w:rsidR="004319EC" w:rsidRPr="009E56C9" w:rsidRDefault="00553A42" w:rsidP="00996A21">
            <w:pPr>
              <w:spacing w:before="20" w:after="20" w:line="240" w:lineRule="auto"/>
              <w:rPr>
                <w:sz w:val="16"/>
                <w:szCs w:val="16"/>
              </w:rPr>
            </w:pPr>
            <w:r>
              <w:rPr>
                <w:sz w:val="16"/>
                <w:szCs w:val="16"/>
              </w:rPr>
              <w:t>Consulta a lojas virtuais</w:t>
            </w:r>
          </w:p>
        </w:tc>
        <w:tc>
          <w:tcPr>
            <w:tcW w:w="6367" w:type="dxa"/>
            <w:tcBorders>
              <w:top w:val="single" w:sz="4" w:space="0" w:color="000000"/>
              <w:left w:val="single" w:sz="4" w:space="0" w:color="000000"/>
              <w:bottom w:val="single" w:sz="4" w:space="0" w:color="000000"/>
              <w:right w:val="nil"/>
            </w:tcBorders>
          </w:tcPr>
          <w:p w:rsidR="004319EC" w:rsidRPr="009E56C9" w:rsidRDefault="00553A42" w:rsidP="00553A42">
            <w:pPr>
              <w:spacing w:before="20" w:after="20" w:line="240" w:lineRule="auto"/>
              <w:rPr>
                <w:sz w:val="16"/>
                <w:szCs w:val="16"/>
              </w:rPr>
            </w:pPr>
            <w:r>
              <w:rPr>
                <w:sz w:val="16"/>
                <w:szCs w:val="16"/>
              </w:rPr>
              <w:t>Pesquisa de preços.</w:t>
            </w:r>
          </w:p>
        </w:tc>
      </w:tr>
      <w:tr w:rsidR="000B6192"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5" w:type="dxa"/>
            <w:tcBorders>
              <w:top w:val="nil"/>
              <w:left w:val="nil"/>
              <w:bottom w:val="nil"/>
              <w:right w:val="nil"/>
            </w:tcBorders>
          </w:tcPr>
          <w:p w:rsidR="000B6192" w:rsidRPr="009E56C9" w:rsidRDefault="000B6192" w:rsidP="004319EC">
            <w:pPr>
              <w:pStyle w:val="PargrafodaLista"/>
              <w:numPr>
                <w:ilvl w:val="0"/>
                <w:numId w:val="34"/>
              </w:numPr>
              <w:spacing w:before="20" w:after="20" w:line="240" w:lineRule="auto"/>
              <w:rPr>
                <w:sz w:val="16"/>
                <w:szCs w:val="16"/>
              </w:rPr>
            </w:pPr>
          </w:p>
        </w:tc>
        <w:tc>
          <w:tcPr>
            <w:tcW w:w="4160" w:type="dxa"/>
            <w:tcBorders>
              <w:top w:val="single" w:sz="4" w:space="0" w:color="000000"/>
              <w:left w:val="nil"/>
              <w:bottom w:val="single" w:sz="4" w:space="0" w:color="000000"/>
              <w:right w:val="single" w:sz="4" w:space="0" w:color="000000"/>
            </w:tcBorders>
          </w:tcPr>
          <w:p w:rsidR="000B6192" w:rsidRPr="009E56C9" w:rsidRDefault="000B6192" w:rsidP="00996A21">
            <w:pPr>
              <w:spacing w:before="20" w:after="20" w:line="240" w:lineRule="auto"/>
              <w:rPr>
                <w:sz w:val="16"/>
                <w:szCs w:val="16"/>
              </w:rPr>
            </w:pPr>
          </w:p>
        </w:tc>
        <w:tc>
          <w:tcPr>
            <w:tcW w:w="6367" w:type="dxa"/>
            <w:tcBorders>
              <w:top w:val="single" w:sz="4" w:space="0" w:color="000000"/>
              <w:left w:val="single" w:sz="4" w:space="0" w:color="000000"/>
              <w:bottom w:val="single" w:sz="4" w:space="0" w:color="000000"/>
              <w:right w:val="nil"/>
            </w:tcBorders>
          </w:tcPr>
          <w:p w:rsidR="000B6192" w:rsidRPr="009E56C9" w:rsidRDefault="000B6192" w:rsidP="00996A21">
            <w:pPr>
              <w:spacing w:before="20" w:after="20" w:line="240" w:lineRule="auto"/>
              <w:rPr>
                <w:sz w:val="16"/>
                <w:szCs w:val="16"/>
              </w:rPr>
            </w:pPr>
          </w:p>
        </w:tc>
      </w:tr>
    </w:tbl>
    <w:p w:rsidR="009D7533" w:rsidRDefault="009D7533" w:rsidP="00303C13">
      <w:pPr>
        <w:spacing w:line="240" w:lineRule="auto"/>
        <w:rPr>
          <w:b/>
        </w:rPr>
      </w:pPr>
    </w:p>
    <w:p w:rsidR="009D7533" w:rsidRDefault="009D7533">
      <w:pPr>
        <w:spacing w:after="0" w:line="240" w:lineRule="auto"/>
        <w:rPr>
          <w:b/>
        </w:rPr>
      </w:pPr>
      <w:r>
        <w:rPr>
          <w:b/>
        </w:rPr>
        <w:br w:type="page"/>
      </w:r>
    </w:p>
    <w:p w:rsidR="00303C13" w:rsidRDefault="00303C13" w:rsidP="00303C13">
      <w:pPr>
        <w:pStyle w:val="PargrafodaLista"/>
        <w:numPr>
          <w:ilvl w:val="0"/>
          <w:numId w:val="33"/>
        </w:numPr>
        <w:spacing w:line="240" w:lineRule="auto"/>
        <w:ind w:left="426" w:hanging="426"/>
        <w:rPr>
          <w:b/>
        </w:rPr>
      </w:pPr>
      <w:r>
        <w:rPr>
          <w:b/>
        </w:rPr>
        <w:t>Outras Informações</w:t>
      </w:r>
    </w:p>
    <w:p w:rsidR="001056A8" w:rsidRDefault="001056A8" w:rsidP="001056A8">
      <w:pPr>
        <w:pStyle w:val="PargrafodaLista"/>
        <w:spacing w:line="240" w:lineRule="auto"/>
        <w:ind w:left="426"/>
        <w:rPr>
          <w:b/>
        </w:rPr>
      </w:pPr>
    </w:p>
    <w:p w:rsidR="00303C13" w:rsidRDefault="00303C13" w:rsidP="00303C13">
      <w:pPr>
        <w:pStyle w:val="PargrafodaLista"/>
        <w:numPr>
          <w:ilvl w:val="1"/>
          <w:numId w:val="33"/>
        </w:numPr>
        <w:spacing w:line="240" w:lineRule="auto"/>
        <w:ind w:left="426" w:hanging="426"/>
        <w:rPr>
          <w:sz w:val="20"/>
          <w:szCs w:val="20"/>
        </w:rPr>
      </w:pPr>
      <w:r w:rsidRPr="00303C13">
        <w:rPr>
          <w:sz w:val="20"/>
          <w:szCs w:val="20"/>
        </w:rPr>
        <w:t>Local de Entrega</w:t>
      </w:r>
      <w:r w:rsidR="00903032">
        <w:rPr>
          <w:sz w:val="20"/>
          <w:szCs w:val="20"/>
        </w:rPr>
        <w:t>:</w:t>
      </w:r>
    </w:p>
    <w:p w:rsidR="001056A8" w:rsidRDefault="001056A8" w:rsidP="001056A8">
      <w:pPr>
        <w:pStyle w:val="PargrafodaLista"/>
        <w:spacing w:line="240" w:lineRule="auto"/>
        <w:ind w:left="426"/>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
        <w:gridCol w:w="10507"/>
      </w:tblGrid>
      <w:tr w:rsidR="001056A8" w:rsidRPr="009E56C9" w:rsidTr="00996A21">
        <w:trPr>
          <w:trHeight w:val="143"/>
        </w:trPr>
        <w:tc>
          <w:tcPr>
            <w:tcW w:w="255" w:type="dxa"/>
            <w:tcBorders>
              <w:top w:val="nil"/>
              <w:left w:val="nil"/>
              <w:bottom w:val="nil"/>
              <w:right w:val="nil"/>
            </w:tcBorders>
          </w:tcPr>
          <w:p w:rsidR="001056A8" w:rsidRPr="009E56C9" w:rsidRDefault="001056A8" w:rsidP="001056A8">
            <w:pPr>
              <w:pStyle w:val="PargrafodaLista"/>
              <w:numPr>
                <w:ilvl w:val="0"/>
                <w:numId w:val="35"/>
              </w:numPr>
              <w:spacing w:before="20" w:after="20" w:line="240" w:lineRule="auto"/>
              <w:rPr>
                <w:sz w:val="16"/>
                <w:szCs w:val="16"/>
              </w:rPr>
            </w:pPr>
          </w:p>
        </w:tc>
        <w:tc>
          <w:tcPr>
            <w:tcW w:w="10507" w:type="dxa"/>
            <w:tcBorders>
              <w:top w:val="nil"/>
              <w:left w:val="nil"/>
              <w:bottom w:val="single" w:sz="4" w:space="0" w:color="000000"/>
              <w:right w:val="nil"/>
            </w:tcBorders>
          </w:tcPr>
          <w:p w:rsidR="001056A8" w:rsidRPr="009E56C9" w:rsidRDefault="003030A3" w:rsidP="00996A21">
            <w:pPr>
              <w:spacing w:before="20" w:after="20" w:line="240" w:lineRule="auto"/>
              <w:contextualSpacing/>
              <w:rPr>
                <w:sz w:val="16"/>
                <w:szCs w:val="16"/>
              </w:rPr>
            </w:pPr>
            <w:r>
              <w:rPr>
                <w:sz w:val="16"/>
                <w:szCs w:val="16"/>
              </w:rPr>
              <w:t>Unidade de Gestão de Ativos – Fórum Rodolpho Aureliano</w:t>
            </w:r>
          </w:p>
        </w:tc>
      </w:tr>
    </w:tbl>
    <w:p w:rsidR="001056A8" w:rsidRPr="001056A8" w:rsidRDefault="001056A8" w:rsidP="001056A8">
      <w:pPr>
        <w:spacing w:line="240" w:lineRule="auto"/>
        <w:rPr>
          <w:sz w:val="20"/>
          <w:szCs w:val="20"/>
        </w:rPr>
      </w:pPr>
    </w:p>
    <w:p w:rsidR="006B2D96" w:rsidRDefault="006B2D96" w:rsidP="00767689">
      <w:pPr>
        <w:spacing w:line="240" w:lineRule="auto"/>
        <w:rPr>
          <w:b/>
          <w:sz w:val="20"/>
        </w:rPr>
      </w:pPr>
    </w:p>
    <w:tbl>
      <w:tblPr>
        <w:tblW w:w="0" w:type="auto"/>
        <w:jc w:val="center"/>
        <w:tblLook w:val="04A0" w:firstRow="1" w:lastRow="0" w:firstColumn="1" w:lastColumn="0" w:noHBand="0" w:noVBand="1"/>
      </w:tblPr>
      <w:tblGrid>
        <w:gridCol w:w="2517"/>
        <w:gridCol w:w="2517"/>
        <w:gridCol w:w="2517"/>
      </w:tblGrid>
      <w:tr w:rsidR="0022405F" w:rsidRPr="005E194D" w:rsidTr="0022405F">
        <w:trPr>
          <w:jc w:val="center"/>
        </w:trPr>
        <w:tc>
          <w:tcPr>
            <w:tcW w:w="2517" w:type="dxa"/>
            <w:tcBorders>
              <w:top w:val="single" w:sz="12" w:space="0" w:color="auto"/>
              <w:left w:val="single" w:sz="4" w:space="0" w:color="auto"/>
              <w:right w:val="single" w:sz="4" w:space="0" w:color="000000"/>
            </w:tcBorders>
            <w:shd w:val="pct10" w:color="auto" w:fill="auto"/>
          </w:tcPr>
          <w:p w:rsidR="0022405F" w:rsidRPr="005E194D" w:rsidRDefault="0022405F" w:rsidP="00996A21">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tcBorders>
            <w:shd w:val="pct10" w:color="auto" w:fill="auto"/>
          </w:tcPr>
          <w:p w:rsidR="0022405F" w:rsidRPr="005E194D" w:rsidRDefault="0022405F" w:rsidP="00996A21">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right w:val="single" w:sz="4" w:space="0" w:color="000000"/>
            </w:tcBorders>
            <w:shd w:val="pct10" w:color="auto" w:fill="auto"/>
          </w:tcPr>
          <w:p w:rsidR="0022405F" w:rsidRPr="005E194D" w:rsidRDefault="0022405F" w:rsidP="00996A21">
            <w:pPr>
              <w:spacing w:after="0" w:line="240" w:lineRule="auto"/>
              <w:contextualSpacing/>
              <w:jc w:val="center"/>
              <w:rPr>
                <w:b/>
                <w:sz w:val="16"/>
                <w:szCs w:val="20"/>
              </w:rPr>
            </w:pPr>
            <w:r>
              <w:rPr>
                <w:b/>
                <w:sz w:val="16"/>
                <w:szCs w:val="20"/>
              </w:rPr>
              <w:t>Integrante Administrativo</w:t>
            </w:r>
          </w:p>
        </w:tc>
      </w:tr>
      <w:tr w:rsidR="0022405F"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22405F" w:rsidRDefault="0022405F" w:rsidP="00996A21">
            <w:pPr>
              <w:spacing w:after="0" w:line="240" w:lineRule="auto"/>
              <w:jc w:val="center"/>
              <w:rPr>
                <w:sz w:val="16"/>
                <w:szCs w:val="16"/>
              </w:rPr>
            </w:pPr>
          </w:p>
          <w:p w:rsidR="0022405F" w:rsidRPr="00767689" w:rsidRDefault="0022405F" w:rsidP="00996A21">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22405F" w:rsidRPr="009E56C9" w:rsidRDefault="0022405F" w:rsidP="00996A21">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22405F" w:rsidRPr="009E56C9" w:rsidRDefault="0022405F" w:rsidP="00996A21">
            <w:pPr>
              <w:spacing w:after="0" w:line="240" w:lineRule="auto"/>
              <w:jc w:val="center"/>
              <w:rPr>
                <w:sz w:val="16"/>
                <w:szCs w:val="16"/>
              </w:rPr>
            </w:pPr>
          </w:p>
        </w:tc>
      </w:tr>
      <w:tr w:rsidR="0022405F"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22405F" w:rsidRPr="009E56C9" w:rsidRDefault="0022405F" w:rsidP="0022405F">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22405F" w:rsidRPr="009E56C9" w:rsidRDefault="00431CF4" w:rsidP="0022405F">
            <w:pPr>
              <w:spacing w:after="0" w:line="240" w:lineRule="auto"/>
              <w:jc w:val="center"/>
              <w:rPr>
                <w:sz w:val="16"/>
                <w:szCs w:val="16"/>
              </w:rPr>
            </w:pPr>
            <w:r>
              <w:rPr>
                <w:sz w:val="16"/>
                <w:szCs w:val="16"/>
              </w:rPr>
              <w:t>Arthur Vasconcelos Lins</w:t>
            </w:r>
          </w:p>
        </w:tc>
        <w:tc>
          <w:tcPr>
            <w:tcW w:w="2517" w:type="dxa"/>
            <w:tcBorders>
              <w:top w:val="nil"/>
              <w:left w:val="single" w:sz="4" w:space="0" w:color="000000"/>
              <w:bottom w:val="nil"/>
              <w:right w:val="single" w:sz="4" w:space="0" w:color="auto"/>
            </w:tcBorders>
          </w:tcPr>
          <w:p w:rsidR="0022405F" w:rsidRPr="009E56C9" w:rsidRDefault="0022405F" w:rsidP="0022405F">
            <w:pPr>
              <w:spacing w:after="0" w:line="240" w:lineRule="auto"/>
              <w:jc w:val="center"/>
              <w:rPr>
                <w:sz w:val="16"/>
                <w:szCs w:val="16"/>
              </w:rPr>
            </w:pPr>
          </w:p>
        </w:tc>
      </w:tr>
      <w:tr w:rsidR="0022405F"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22405F" w:rsidRPr="009E56C9" w:rsidRDefault="0022405F" w:rsidP="0022405F">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22405F" w:rsidRPr="009E56C9" w:rsidRDefault="0022405F" w:rsidP="00431CF4">
            <w:pPr>
              <w:spacing w:after="0" w:line="240" w:lineRule="auto"/>
              <w:jc w:val="center"/>
              <w:rPr>
                <w:sz w:val="16"/>
                <w:szCs w:val="16"/>
              </w:rPr>
            </w:pPr>
            <w:r>
              <w:rPr>
                <w:sz w:val="16"/>
                <w:szCs w:val="16"/>
              </w:rPr>
              <w:t xml:space="preserve">Matrícula: </w:t>
            </w:r>
            <w:r w:rsidR="00431CF4">
              <w:rPr>
                <w:sz w:val="16"/>
                <w:szCs w:val="16"/>
              </w:rPr>
              <w:t>181499-0</w:t>
            </w:r>
          </w:p>
        </w:tc>
        <w:tc>
          <w:tcPr>
            <w:tcW w:w="2517" w:type="dxa"/>
            <w:tcBorders>
              <w:top w:val="nil"/>
              <w:left w:val="single" w:sz="4" w:space="0" w:color="000000"/>
              <w:bottom w:val="nil"/>
              <w:right w:val="single" w:sz="4" w:space="0" w:color="auto"/>
            </w:tcBorders>
          </w:tcPr>
          <w:p w:rsidR="0022405F" w:rsidRPr="009E56C9" w:rsidRDefault="0022405F" w:rsidP="0022405F">
            <w:pPr>
              <w:spacing w:after="0" w:line="240" w:lineRule="auto"/>
              <w:jc w:val="center"/>
              <w:rPr>
                <w:sz w:val="16"/>
                <w:szCs w:val="16"/>
              </w:rPr>
            </w:pPr>
          </w:p>
        </w:tc>
      </w:tr>
      <w:tr w:rsidR="0022405F"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single" w:sz="4" w:space="0" w:color="auto"/>
              <w:right w:val="single" w:sz="4" w:space="0" w:color="000000"/>
            </w:tcBorders>
          </w:tcPr>
          <w:p w:rsidR="0022405F" w:rsidRPr="009E56C9" w:rsidRDefault="0022405F" w:rsidP="0022405F">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22405F" w:rsidRPr="009E56C9" w:rsidRDefault="0022405F" w:rsidP="0022405F">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22405F" w:rsidRPr="009E56C9" w:rsidRDefault="0022405F" w:rsidP="0022405F">
            <w:pPr>
              <w:spacing w:after="0" w:line="240" w:lineRule="auto"/>
              <w:jc w:val="center"/>
              <w:rPr>
                <w:sz w:val="16"/>
                <w:szCs w:val="16"/>
              </w:rPr>
            </w:pPr>
          </w:p>
        </w:tc>
      </w:tr>
      <w:tr w:rsidR="0022405F" w:rsidRPr="005E194D"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405F" w:rsidRPr="005E194D" w:rsidRDefault="0022405F" w:rsidP="003030A3">
            <w:pPr>
              <w:spacing w:after="0" w:line="240" w:lineRule="auto"/>
              <w:jc w:val="center"/>
              <w:rPr>
                <w:b/>
                <w:sz w:val="16"/>
                <w:szCs w:val="16"/>
              </w:rPr>
            </w:pPr>
            <w:r w:rsidRPr="005E194D">
              <w:rPr>
                <w:b/>
                <w:sz w:val="16"/>
                <w:szCs w:val="16"/>
              </w:rPr>
              <w:t>Recife,</w:t>
            </w:r>
            <w:r w:rsidR="003030A3">
              <w:rPr>
                <w:b/>
                <w:sz w:val="16"/>
                <w:szCs w:val="16"/>
              </w:rPr>
              <w:t xml:space="preserve"> 14 d</w:t>
            </w:r>
            <w:r w:rsidRPr="005E194D">
              <w:rPr>
                <w:b/>
                <w:sz w:val="16"/>
                <w:szCs w:val="16"/>
              </w:rPr>
              <w:t>e</w:t>
            </w:r>
            <w:r w:rsidR="00431CF4">
              <w:rPr>
                <w:b/>
                <w:sz w:val="16"/>
                <w:szCs w:val="16"/>
              </w:rPr>
              <w:t xml:space="preserve"> </w:t>
            </w:r>
            <w:r w:rsidR="003030A3">
              <w:rPr>
                <w:b/>
                <w:sz w:val="16"/>
                <w:szCs w:val="16"/>
              </w:rPr>
              <w:t>março</w:t>
            </w:r>
            <w:r w:rsidR="00431CF4">
              <w:rPr>
                <w:b/>
                <w:sz w:val="16"/>
                <w:szCs w:val="16"/>
              </w:rPr>
              <w:t xml:space="preserve"> de 2017</w:t>
            </w:r>
          </w:p>
        </w:tc>
      </w:tr>
    </w:tbl>
    <w:p w:rsidR="003D0B5A" w:rsidRDefault="003D0B5A" w:rsidP="003D0B5A">
      <w:pPr>
        <w:rPr>
          <w:sz w:val="20"/>
        </w:rPr>
      </w:pPr>
    </w:p>
    <w:p w:rsidR="00DA3817" w:rsidRDefault="00DA3817" w:rsidP="003D0B5A">
      <w:pPr>
        <w:rPr>
          <w:sz w:val="20"/>
        </w:rPr>
        <w:sectPr w:rsidR="00DA3817" w:rsidSect="003D0B5A">
          <w:headerReference w:type="default" r:id="rId11"/>
          <w:pgSz w:w="11907" w:h="16839" w:code="9"/>
          <w:pgMar w:top="720" w:right="425" w:bottom="720" w:left="720" w:header="708" w:footer="1459" w:gutter="0"/>
          <w:cols w:space="708"/>
          <w:docGrid w:linePitch="360"/>
        </w:sectPr>
      </w:pPr>
    </w:p>
    <w:p w:rsidR="001056A8" w:rsidRPr="009E56C9" w:rsidRDefault="003030A3" w:rsidP="001056A8">
      <w:pPr>
        <w:pBdr>
          <w:top w:val="double" w:sz="4" w:space="1" w:color="auto"/>
          <w:bottom w:val="double" w:sz="4" w:space="1" w:color="auto"/>
        </w:pBdr>
        <w:spacing w:after="0" w:line="240" w:lineRule="auto"/>
        <w:contextualSpacing/>
        <w:jc w:val="center"/>
      </w:pPr>
      <w:r>
        <w:t xml:space="preserve">Aquisição </w:t>
      </w:r>
      <w:r w:rsidR="009D7533">
        <w:t>de licença de softwares diversos</w:t>
      </w:r>
    </w:p>
    <w:p w:rsidR="00DA3817" w:rsidRDefault="00DA3817" w:rsidP="003D0B5A">
      <w:pPr>
        <w:rPr>
          <w:sz w:val="20"/>
        </w:rPr>
      </w:pPr>
    </w:p>
    <w:p w:rsidR="0090648C" w:rsidRDefault="0090648C" w:rsidP="0090648C">
      <w:pPr>
        <w:pStyle w:val="PargrafodaLista"/>
        <w:numPr>
          <w:ilvl w:val="0"/>
          <w:numId w:val="36"/>
        </w:numPr>
        <w:spacing w:line="240" w:lineRule="auto"/>
        <w:rPr>
          <w:b/>
        </w:rPr>
      </w:pPr>
      <w:r>
        <w:rPr>
          <w:b/>
        </w:rPr>
        <w:t>Riscos do Processo de Contratação</w:t>
      </w:r>
    </w:p>
    <w:p w:rsidR="0090648C" w:rsidRDefault="0090648C" w:rsidP="003D0B5A">
      <w:pPr>
        <w:rPr>
          <w:sz w:val="20"/>
        </w:rPr>
      </w:pPr>
    </w:p>
    <w:tbl>
      <w:tblPr>
        <w:tblW w:w="0" w:type="auto"/>
        <w:tblInd w:w="-12" w:type="dxa"/>
        <w:tblLayout w:type="fixed"/>
        <w:tblCellMar>
          <w:left w:w="70" w:type="dxa"/>
          <w:right w:w="70" w:type="dxa"/>
        </w:tblCellMar>
        <w:tblLook w:val="0000" w:firstRow="0" w:lastRow="0" w:firstColumn="0" w:lastColumn="0" w:noHBand="0" w:noVBand="0"/>
      </w:tblPr>
      <w:tblGrid>
        <w:gridCol w:w="824"/>
        <w:gridCol w:w="570"/>
        <w:gridCol w:w="1307"/>
        <w:gridCol w:w="160"/>
        <w:gridCol w:w="1133"/>
        <w:gridCol w:w="3810"/>
        <w:gridCol w:w="2446"/>
      </w:tblGrid>
      <w:tr w:rsidR="0090648C" w:rsidTr="004D6CCB">
        <w:trPr>
          <w:trHeight w:val="284"/>
        </w:trPr>
        <w:tc>
          <w:tcPr>
            <w:tcW w:w="824" w:type="dxa"/>
            <w:vMerge w:val="restart"/>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 1</w:t>
            </w:r>
          </w:p>
        </w:tc>
        <w:tc>
          <w:tcPr>
            <w:tcW w:w="9426" w:type="dxa"/>
            <w:gridSpan w:val="6"/>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90648C" w:rsidRPr="0090648C" w:rsidRDefault="0090648C" w:rsidP="0090648C">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w:t>
            </w: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val="restart"/>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Probabilidade:</w:t>
            </w:r>
          </w:p>
        </w:tc>
        <w:tc>
          <w:tcPr>
            <w:tcW w:w="160" w:type="dxa"/>
            <w:vMerge w:val="restart"/>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Dano</w:t>
            </w: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4D6CCB">
            <w:pPr>
              <w:autoSpaceDE w:val="0"/>
              <w:autoSpaceDN w:val="0"/>
              <w:adjustRightInd w:val="0"/>
              <w:spacing w:after="0" w:line="240" w:lineRule="auto"/>
              <w:rPr>
                <w:rFonts w:asciiTheme="minorHAnsi" w:hAnsiTheme="minorHAnsi" w:cs="Calibri"/>
                <w:sz w:val="18"/>
                <w:szCs w:val="18"/>
                <w:lang w:val="pt" w:eastAsia="pt-BR"/>
              </w:rPr>
            </w:pP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4D6CCB">
            <w:pPr>
              <w:autoSpaceDE w:val="0"/>
              <w:autoSpaceDN w:val="0"/>
              <w:adjustRightInd w:val="0"/>
              <w:spacing w:after="0" w:line="240" w:lineRule="auto"/>
              <w:rPr>
                <w:rFonts w:asciiTheme="minorHAnsi" w:hAnsiTheme="minorHAnsi" w:cs="Calibri"/>
                <w:sz w:val="18"/>
                <w:szCs w:val="18"/>
                <w:lang w:val="pt" w:eastAsia="pt-BR"/>
              </w:rPr>
            </w:pP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4D6CCB">
            <w:pPr>
              <w:autoSpaceDE w:val="0"/>
              <w:autoSpaceDN w:val="0"/>
              <w:adjustRightInd w:val="0"/>
              <w:spacing w:after="0" w:line="240" w:lineRule="auto"/>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Preventiva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de Contingência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r>
    </w:tbl>
    <w:p w:rsidR="0090648C" w:rsidRDefault="0090648C" w:rsidP="003D0B5A">
      <w:pPr>
        <w:rPr>
          <w:sz w:val="20"/>
        </w:rPr>
      </w:pPr>
    </w:p>
    <w:p w:rsidR="004D6CCB" w:rsidRDefault="004D6CCB" w:rsidP="003D0B5A">
      <w:pPr>
        <w:rPr>
          <w:sz w:val="20"/>
        </w:rPr>
      </w:pPr>
    </w:p>
    <w:p w:rsidR="004D6CCB" w:rsidRDefault="004D6CCB" w:rsidP="003D0B5A">
      <w:pPr>
        <w:rPr>
          <w:sz w:val="20"/>
        </w:rPr>
      </w:pPr>
    </w:p>
    <w:tbl>
      <w:tblPr>
        <w:tblW w:w="0" w:type="auto"/>
        <w:tblInd w:w="-12" w:type="dxa"/>
        <w:tblLayout w:type="fixed"/>
        <w:tblCellMar>
          <w:left w:w="70" w:type="dxa"/>
          <w:right w:w="70" w:type="dxa"/>
        </w:tblCellMar>
        <w:tblLook w:val="0000" w:firstRow="0" w:lastRow="0" w:firstColumn="0" w:lastColumn="0" w:noHBand="0" w:noVBand="0"/>
      </w:tblPr>
      <w:tblGrid>
        <w:gridCol w:w="824"/>
        <w:gridCol w:w="570"/>
        <w:gridCol w:w="1307"/>
        <w:gridCol w:w="160"/>
        <w:gridCol w:w="1133"/>
        <w:gridCol w:w="3810"/>
        <w:gridCol w:w="2446"/>
      </w:tblGrid>
      <w:tr w:rsidR="004D6CCB" w:rsidTr="00996A21">
        <w:trPr>
          <w:trHeight w:val="284"/>
        </w:trPr>
        <w:tc>
          <w:tcPr>
            <w:tcW w:w="824" w:type="dxa"/>
            <w:vMerge w:val="restart"/>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 xml:space="preserve">Risco </w:t>
            </w:r>
            <w:r>
              <w:rPr>
                <w:rFonts w:asciiTheme="minorHAnsi" w:hAnsiTheme="minorHAnsi"/>
                <w:b/>
                <w:bCs/>
                <w:spacing w:val="30"/>
                <w:sz w:val="18"/>
                <w:szCs w:val="18"/>
                <w:lang w:val="pt" w:eastAsia="pt-BR"/>
              </w:rPr>
              <w:t>2</w:t>
            </w:r>
          </w:p>
        </w:tc>
        <w:tc>
          <w:tcPr>
            <w:tcW w:w="9426" w:type="dxa"/>
            <w:gridSpan w:val="6"/>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w:t>
            </w: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877" w:type="dxa"/>
            <w:gridSpan w:val="2"/>
            <w:vMerge w:val="restart"/>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rsidP="00996A21">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Probabilidade:</w:t>
            </w:r>
          </w:p>
        </w:tc>
        <w:tc>
          <w:tcPr>
            <w:tcW w:w="160" w:type="dxa"/>
            <w:vMerge w:val="restart"/>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Dano</w:t>
            </w: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Preventiva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de Contingência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r>
    </w:tbl>
    <w:p w:rsidR="0090648C" w:rsidRDefault="0090648C" w:rsidP="003D0B5A">
      <w:pPr>
        <w:rPr>
          <w:sz w:val="20"/>
        </w:rPr>
      </w:pPr>
    </w:p>
    <w:p w:rsidR="004D6CCB" w:rsidRDefault="004D6CCB" w:rsidP="003D0B5A">
      <w:pPr>
        <w:rPr>
          <w:sz w:val="20"/>
        </w:rPr>
      </w:pPr>
    </w:p>
    <w:p w:rsidR="004D6CCB" w:rsidRDefault="004D6CCB" w:rsidP="003D0B5A">
      <w:pPr>
        <w:rPr>
          <w:sz w:val="20"/>
        </w:rPr>
      </w:pPr>
    </w:p>
    <w:p w:rsidR="004D6CCB" w:rsidRDefault="004D6CCB" w:rsidP="003D0B5A">
      <w:pPr>
        <w:rPr>
          <w:sz w:val="20"/>
        </w:rPr>
      </w:pPr>
    </w:p>
    <w:p w:rsidR="004D6CCB" w:rsidRDefault="004D6CCB" w:rsidP="004D6CCB">
      <w:pPr>
        <w:pStyle w:val="PargrafodaLista"/>
        <w:numPr>
          <w:ilvl w:val="0"/>
          <w:numId w:val="36"/>
        </w:numPr>
        <w:spacing w:line="240" w:lineRule="auto"/>
        <w:rPr>
          <w:b/>
        </w:rPr>
      </w:pPr>
      <w:r>
        <w:rPr>
          <w:b/>
        </w:rPr>
        <w:t xml:space="preserve">Riscos da Solução de </w:t>
      </w:r>
      <w:r w:rsidR="00521037">
        <w:rPr>
          <w:b/>
        </w:rPr>
        <w:t>Tecnologia da Informação</w:t>
      </w:r>
    </w:p>
    <w:p w:rsidR="004D6CCB" w:rsidRDefault="004D6CCB" w:rsidP="003D0B5A">
      <w:pPr>
        <w:rPr>
          <w:sz w:val="20"/>
        </w:rPr>
      </w:pPr>
    </w:p>
    <w:tbl>
      <w:tblPr>
        <w:tblW w:w="0" w:type="auto"/>
        <w:tblInd w:w="-12" w:type="dxa"/>
        <w:tblLayout w:type="fixed"/>
        <w:tblCellMar>
          <w:left w:w="70" w:type="dxa"/>
          <w:right w:w="70" w:type="dxa"/>
        </w:tblCellMar>
        <w:tblLook w:val="0000" w:firstRow="0" w:lastRow="0" w:firstColumn="0" w:lastColumn="0" w:noHBand="0" w:noVBand="0"/>
      </w:tblPr>
      <w:tblGrid>
        <w:gridCol w:w="824"/>
        <w:gridCol w:w="570"/>
        <w:gridCol w:w="1307"/>
        <w:gridCol w:w="160"/>
        <w:gridCol w:w="1133"/>
        <w:gridCol w:w="3810"/>
        <w:gridCol w:w="2446"/>
      </w:tblGrid>
      <w:tr w:rsidR="00521037" w:rsidTr="00996A21">
        <w:trPr>
          <w:trHeight w:val="284"/>
        </w:trPr>
        <w:tc>
          <w:tcPr>
            <w:tcW w:w="824" w:type="dxa"/>
            <w:vMerge w:val="restart"/>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 1</w:t>
            </w:r>
          </w:p>
        </w:tc>
        <w:tc>
          <w:tcPr>
            <w:tcW w:w="9426" w:type="dxa"/>
            <w:gridSpan w:val="6"/>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val="restart"/>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Probabilidade:</w:t>
            </w:r>
          </w:p>
        </w:tc>
        <w:tc>
          <w:tcPr>
            <w:tcW w:w="160" w:type="dxa"/>
            <w:vMerge w:val="restart"/>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Dano</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Preventiva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de Contingência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bl>
    <w:p w:rsidR="004D6CCB" w:rsidRDefault="004D6CCB" w:rsidP="003D0B5A">
      <w:pPr>
        <w:rPr>
          <w:sz w:val="20"/>
        </w:rPr>
      </w:pPr>
    </w:p>
    <w:p w:rsidR="00521037" w:rsidRDefault="00521037" w:rsidP="003D0B5A">
      <w:pPr>
        <w:rPr>
          <w:sz w:val="20"/>
        </w:rPr>
      </w:pPr>
    </w:p>
    <w:p w:rsidR="00521037" w:rsidRDefault="00521037" w:rsidP="003D0B5A">
      <w:pPr>
        <w:rPr>
          <w:sz w:val="20"/>
        </w:rPr>
      </w:pPr>
    </w:p>
    <w:tbl>
      <w:tblPr>
        <w:tblW w:w="0" w:type="auto"/>
        <w:tblInd w:w="-12" w:type="dxa"/>
        <w:tblLayout w:type="fixed"/>
        <w:tblCellMar>
          <w:left w:w="70" w:type="dxa"/>
          <w:right w:w="70" w:type="dxa"/>
        </w:tblCellMar>
        <w:tblLook w:val="0000" w:firstRow="0" w:lastRow="0" w:firstColumn="0" w:lastColumn="0" w:noHBand="0" w:noVBand="0"/>
      </w:tblPr>
      <w:tblGrid>
        <w:gridCol w:w="824"/>
        <w:gridCol w:w="570"/>
        <w:gridCol w:w="1307"/>
        <w:gridCol w:w="160"/>
        <w:gridCol w:w="1133"/>
        <w:gridCol w:w="3810"/>
        <w:gridCol w:w="2446"/>
      </w:tblGrid>
      <w:tr w:rsidR="00521037" w:rsidTr="00996A21">
        <w:trPr>
          <w:trHeight w:val="284"/>
        </w:trPr>
        <w:tc>
          <w:tcPr>
            <w:tcW w:w="824" w:type="dxa"/>
            <w:vMerge w:val="restart"/>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 1</w:t>
            </w:r>
          </w:p>
        </w:tc>
        <w:tc>
          <w:tcPr>
            <w:tcW w:w="9426" w:type="dxa"/>
            <w:gridSpan w:val="6"/>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val="restart"/>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Probabilidade:</w:t>
            </w:r>
          </w:p>
        </w:tc>
        <w:tc>
          <w:tcPr>
            <w:tcW w:w="160" w:type="dxa"/>
            <w:vMerge w:val="restart"/>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Dano</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Preventiva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de Contingência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bl>
    <w:p w:rsidR="00521037" w:rsidRDefault="00521037" w:rsidP="003D0B5A">
      <w:pPr>
        <w:rPr>
          <w:sz w:val="20"/>
        </w:rPr>
      </w:pPr>
    </w:p>
    <w:tbl>
      <w:tblPr>
        <w:tblW w:w="0" w:type="auto"/>
        <w:jc w:val="center"/>
        <w:tblLook w:val="04A0" w:firstRow="1" w:lastRow="0" w:firstColumn="1" w:lastColumn="0" w:noHBand="0" w:noVBand="1"/>
      </w:tblPr>
      <w:tblGrid>
        <w:gridCol w:w="2517"/>
        <w:gridCol w:w="2517"/>
        <w:gridCol w:w="2517"/>
      </w:tblGrid>
      <w:tr w:rsidR="00521037" w:rsidRPr="005E194D" w:rsidTr="00996A21">
        <w:trPr>
          <w:jc w:val="center"/>
        </w:trPr>
        <w:tc>
          <w:tcPr>
            <w:tcW w:w="2517" w:type="dxa"/>
            <w:tcBorders>
              <w:top w:val="single" w:sz="12" w:space="0" w:color="auto"/>
              <w:left w:val="single" w:sz="4" w:space="0" w:color="auto"/>
              <w:right w:val="single" w:sz="4" w:space="0" w:color="000000"/>
            </w:tcBorders>
            <w:shd w:val="pct10" w:color="auto" w:fill="auto"/>
          </w:tcPr>
          <w:p w:rsidR="00521037" w:rsidRPr="005E194D" w:rsidRDefault="00521037" w:rsidP="00996A21">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tcBorders>
            <w:shd w:val="pct10" w:color="auto" w:fill="auto"/>
          </w:tcPr>
          <w:p w:rsidR="00521037" w:rsidRPr="005E194D" w:rsidRDefault="00521037" w:rsidP="00996A21">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right w:val="single" w:sz="4" w:space="0" w:color="000000"/>
            </w:tcBorders>
            <w:shd w:val="pct10" w:color="auto" w:fill="auto"/>
          </w:tcPr>
          <w:p w:rsidR="00521037" w:rsidRPr="005E194D" w:rsidRDefault="00521037" w:rsidP="00996A21">
            <w:pPr>
              <w:spacing w:after="0" w:line="240" w:lineRule="auto"/>
              <w:contextualSpacing/>
              <w:jc w:val="center"/>
              <w:rPr>
                <w:b/>
                <w:sz w:val="16"/>
                <w:szCs w:val="20"/>
              </w:rPr>
            </w:pPr>
            <w:r>
              <w:rPr>
                <w:b/>
                <w:sz w:val="16"/>
                <w:szCs w:val="20"/>
              </w:rPr>
              <w:t>Integrante Administrativo</w:t>
            </w:r>
          </w:p>
        </w:tc>
      </w:tr>
      <w:tr w:rsidR="00521037"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521037" w:rsidRDefault="00521037" w:rsidP="00996A21">
            <w:pPr>
              <w:spacing w:after="0" w:line="240" w:lineRule="auto"/>
              <w:jc w:val="center"/>
              <w:rPr>
                <w:sz w:val="16"/>
                <w:szCs w:val="16"/>
              </w:rPr>
            </w:pPr>
          </w:p>
          <w:p w:rsidR="00521037" w:rsidRPr="00767689" w:rsidRDefault="00521037" w:rsidP="00996A21">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521037" w:rsidRPr="009E56C9" w:rsidRDefault="00521037" w:rsidP="00996A21">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521037" w:rsidRPr="009E56C9" w:rsidRDefault="00521037" w:rsidP="00996A21">
            <w:pPr>
              <w:spacing w:after="0" w:line="240" w:lineRule="auto"/>
              <w:jc w:val="center"/>
              <w:rPr>
                <w:sz w:val="16"/>
                <w:szCs w:val="16"/>
              </w:rPr>
            </w:pPr>
          </w:p>
        </w:tc>
      </w:tr>
      <w:tr w:rsidR="00521037"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521037" w:rsidRPr="009E56C9" w:rsidRDefault="00521037" w:rsidP="00996A21">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521037" w:rsidRPr="009E56C9" w:rsidRDefault="00431CF4" w:rsidP="00996A21">
            <w:pPr>
              <w:spacing w:after="0" w:line="240" w:lineRule="auto"/>
              <w:jc w:val="center"/>
              <w:rPr>
                <w:sz w:val="16"/>
                <w:szCs w:val="16"/>
              </w:rPr>
            </w:pPr>
            <w:r>
              <w:rPr>
                <w:sz w:val="16"/>
                <w:szCs w:val="16"/>
              </w:rPr>
              <w:t>Arthur Vasconcelos Lins</w:t>
            </w:r>
          </w:p>
        </w:tc>
        <w:tc>
          <w:tcPr>
            <w:tcW w:w="2517" w:type="dxa"/>
            <w:tcBorders>
              <w:top w:val="nil"/>
              <w:left w:val="single" w:sz="4" w:space="0" w:color="000000"/>
              <w:bottom w:val="nil"/>
              <w:right w:val="single" w:sz="4" w:space="0" w:color="auto"/>
            </w:tcBorders>
          </w:tcPr>
          <w:p w:rsidR="00521037" w:rsidRPr="009E56C9" w:rsidRDefault="00521037" w:rsidP="00996A21">
            <w:pPr>
              <w:spacing w:after="0" w:line="240" w:lineRule="auto"/>
              <w:jc w:val="center"/>
              <w:rPr>
                <w:sz w:val="16"/>
                <w:szCs w:val="16"/>
              </w:rPr>
            </w:pPr>
          </w:p>
        </w:tc>
      </w:tr>
      <w:tr w:rsidR="00521037"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521037" w:rsidRPr="009E56C9" w:rsidRDefault="00521037" w:rsidP="00996A21">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521037" w:rsidRPr="009E56C9" w:rsidRDefault="00521037" w:rsidP="00431CF4">
            <w:pPr>
              <w:spacing w:after="0" w:line="240" w:lineRule="auto"/>
              <w:jc w:val="center"/>
              <w:rPr>
                <w:sz w:val="16"/>
                <w:szCs w:val="16"/>
              </w:rPr>
            </w:pPr>
            <w:r>
              <w:rPr>
                <w:sz w:val="16"/>
                <w:szCs w:val="16"/>
              </w:rPr>
              <w:t xml:space="preserve">Matrícula: </w:t>
            </w:r>
            <w:r w:rsidR="00431CF4">
              <w:rPr>
                <w:sz w:val="16"/>
                <w:szCs w:val="16"/>
              </w:rPr>
              <w:t>181499-0</w:t>
            </w:r>
          </w:p>
        </w:tc>
        <w:tc>
          <w:tcPr>
            <w:tcW w:w="2517" w:type="dxa"/>
            <w:tcBorders>
              <w:top w:val="nil"/>
              <w:left w:val="single" w:sz="4" w:space="0" w:color="000000"/>
              <w:bottom w:val="nil"/>
              <w:right w:val="single" w:sz="4" w:space="0" w:color="auto"/>
            </w:tcBorders>
          </w:tcPr>
          <w:p w:rsidR="00521037" w:rsidRPr="009E56C9" w:rsidRDefault="00521037" w:rsidP="00996A21">
            <w:pPr>
              <w:spacing w:after="0" w:line="240" w:lineRule="auto"/>
              <w:jc w:val="center"/>
              <w:rPr>
                <w:sz w:val="16"/>
                <w:szCs w:val="16"/>
              </w:rPr>
            </w:pPr>
          </w:p>
        </w:tc>
      </w:tr>
      <w:tr w:rsidR="00521037"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single" w:sz="4" w:space="0" w:color="auto"/>
              <w:right w:val="single" w:sz="4" w:space="0" w:color="000000"/>
            </w:tcBorders>
          </w:tcPr>
          <w:p w:rsidR="00521037" w:rsidRPr="009E56C9" w:rsidRDefault="00521037" w:rsidP="00996A21">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521037" w:rsidRPr="009E56C9" w:rsidRDefault="00521037" w:rsidP="00996A21">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521037" w:rsidRPr="009E56C9" w:rsidRDefault="00521037" w:rsidP="00996A21">
            <w:pPr>
              <w:spacing w:after="0" w:line="240" w:lineRule="auto"/>
              <w:jc w:val="center"/>
              <w:rPr>
                <w:sz w:val="16"/>
                <w:szCs w:val="16"/>
              </w:rPr>
            </w:pPr>
          </w:p>
        </w:tc>
      </w:tr>
      <w:tr w:rsidR="00521037" w:rsidRPr="005E194D" w:rsidTr="005210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7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1037" w:rsidRPr="005E194D" w:rsidRDefault="00431CF4" w:rsidP="009D7533">
            <w:pPr>
              <w:spacing w:after="0" w:line="240" w:lineRule="auto"/>
              <w:jc w:val="center"/>
              <w:rPr>
                <w:b/>
                <w:sz w:val="16"/>
                <w:szCs w:val="16"/>
              </w:rPr>
            </w:pPr>
            <w:r>
              <w:rPr>
                <w:b/>
                <w:sz w:val="16"/>
                <w:szCs w:val="16"/>
              </w:rPr>
              <w:t xml:space="preserve">Recife, </w:t>
            </w:r>
            <w:r w:rsidR="009D7533">
              <w:rPr>
                <w:b/>
                <w:sz w:val="16"/>
                <w:szCs w:val="16"/>
              </w:rPr>
              <w:t xml:space="preserve">14 de março </w:t>
            </w:r>
            <w:r>
              <w:rPr>
                <w:b/>
                <w:sz w:val="16"/>
                <w:szCs w:val="16"/>
              </w:rPr>
              <w:t>de 2017</w:t>
            </w:r>
          </w:p>
        </w:tc>
      </w:tr>
    </w:tbl>
    <w:p w:rsidR="004D6CCB" w:rsidRDefault="004D6CCB" w:rsidP="003D0B5A">
      <w:pPr>
        <w:rPr>
          <w:sz w:val="20"/>
        </w:rPr>
      </w:pPr>
    </w:p>
    <w:p w:rsidR="004D6CCB" w:rsidRDefault="004D6CCB" w:rsidP="003D0B5A">
      <w:pPr>
        <w:rPr>
          <w:sz w:val="20"/>
        </w:rPr>
        <w:sectPr w:rsidR="004D6CCB" w:rsidSect="003D0B5A">
          <w:headerReference w:type="default" r:id="rId12"/>
          <w:pgSz w:w="11907" w:h="16839" w:code="9"/>
          <w:pgMar w:top="720" w:right="425" w:bottom="720" w:left="720" w:header="708" w:footer="1459" w:gutter="0"/>
          <w:cols w:space="708"/>
          <w:docGrid w:linePitch="360"/>
        </w:sectPr>
      </w:pPr>
    </w:p>
    <w:p w:rsidR="00EE2393" w:rsidRPr="009E56C9" w:rsidRDefault="009D7533" w:rsidP="00EE2393">
      <w:pPr>
        <w:pBdr>
          <w:top w:val="double" w:sz="4" w:space="1" w:color="auto"/>
          <w:bottom w:val="double" w:sz="4" w:space="1" w:color="auto"/>
        </w:pBdr>
        <w:spacing w:after="0" w:line="240" w:lineRule="auto"/>
        <w:contextualSpacing/>
        <w:jc w:val="center"/>
      </w:pPr>
      <w:r>
        <w:t>Aquisição de licença de softwares diversos</w:t>
      </w:r>
    </w:p>
    <w:p w:rsidR="004D6CCB" w:rsidRDefault="004D6CCB" w:rsidP="003D0B5A">
      <w:pPr>
        <w:rPr>
          <w:sz w:val="20"/>
        </w:rPr>
      </w:pPr>
    </w:p>
    <w:p w:rsidR="00EE2393" w:rsidRDefault="00EE2393" w:rsidP="00EE2393">
      <w:pPr>
        <w:pStyle w:val="PargrafodaLista"/>
        <w:numPr>
          <w:ilvl w:val="0"/>
          <w:numId w:val="37"/>
        </w:numPr>
        <w:spacing w:line="240" w:lineRule="auto"/>
        <w:rPr>
          <w:b/>
        </w:rPr>
      </w:pPr>
      <w:r>
        <w:rPr>
          <w:b/>
        </w:rPr>
        <w:t>Detalhamento dos Bens e Serviços que Compõem a Solução</w:t>
      </w:r>
    </w:p>
    <w:p w:rsidR="00EE2393" w:rsidRDefault="00EE2393" w:rsidP="00EE2393">
      <w:pPr>
        <w:pStyle w:val="PargrafodaLista"/>
        <w:spacing w:line="240" w:lineRule="auto"/>
        <w:ind w:left="360"/>
        <w:rPr>
          <w:b/>
        </w:rPr>
      </w:pPr>
    </w:p>
    <w:p w:rsidR="00EE2393" w:rsidRPr="000D2A25" w:rsidRDefault="00EE2393" w:rsidP="00EE2393">
      <w:pPr>
        <w:pStyle w:val="PargrafodaLista"/>
        <w:numPr>
          <w:ilvl w:val="1"/>
          <w:numId w:val="38"/>
        </w:numPr>
        <w:spacing w:line="240" w:lineRule="auto"/>
        <w:rPr>
          <w:b/>
          <w:sz w:val="20"/>
          <w:szCs w:val="20"/>
        </w:rPr>
      </w:pPr>
      <w:r>
        <w:rPr>
          <w:sz w:val="20"/>
          <w:szCs w:val="20"/>
        </w:rPr>
        <w:t>Justificativa para Parcelamento do Objeto em Lotes</w:t>
      </w:r>
    </w:p>
    <w:tbl>
      <w:tblPr>
        <w:tblW w:w="15448" w:type="dxa"/>
        <w:tblBorders>
          <w:top w:val="single" w:sz="12" w:space="0" w:color="auto"/>
        </w:tblBorders>
        <w:tblLook w:val="04A0" w:firstRow="1" w:lastRow="0" w:firstColumn="1" w:lastColumn="0" w:noHBand="0" w:noVBand="1"/>
      </w:tblPr>
      <w:tblGrid>
        <w:gridCol w:w="15448"/>
      </w:tblGrid>
      <w:tr w:rsidR="00EE2393" w:rsidRPr="009E56C9" w:rsidTr="006648A4">
        <w:tc>
          <w:tcPr>
            <w:tcW w:w="15448" w:type="dxa"/>
            <w:tcBorders>
              <w:top w:val="single" w:sz="12" w:space="0" w:color="auto"/>
              <w:left w:val="single" w:sz="2" w:space="0" w:color="auto"/>
              <w:bottom w:val="nil"/>
              <w:right w:val="nil"/>
            </w:tcBorders>
            <w:shd w:val="clear" w:color="auto" w:fill="auto"/>
          </w:tcPr>
          <w:p w:rsidR="00EE2393" w:rsidRPr="000D32FE" w:rsidRDefault="003030A3" w:rsidP="003030A3">
            <w:pPr>
              <w:pStyle w:val="PargrafodaLista"/>
              <w:spacing w:after="0" w:line="240" w:lineRule="auto"/>
              <w:ind w:left="173"/>
              <w:rPr>
                <w:sz w:val="18"/>
                <w:szCs w:val="18"/>
              </w:rPr>
            </w:pPr>
            <w:r>
              <w:rPr>
                <w:sz w:val="18"/>
                <w:szCs w:val="18"/>
              </w:rPr>
              <w:t>O parcelamento da aquisição em lotes se dá em função das especificidades dos softwares, já que poucas empresas teriam condições de fornecer todos os itens possibilitando desta forma um aumento na competitividade do certame.</w:t>
            </w:r>
          </w:p>
          <w:p w:rsidR="00EE2393" w:rsidRPr="00BB123E" w:rsidRDefault="00EE2393" w:rsidP="00996A21">
            <w:pPr>
              <w:pStyle w:val="PargrafodaLista"/>
              <w:spacing w:after="0" w:line="240" w:lineRule="auto"/>
              <w:ind w:left="173"/>
              <w:rPr>
                <w:sz w:val="18"/>
                <w:szCs w:val="18"/>
              </w:rPr>
            </w:pPr>
          </w:p>
        </w:tc>
      </w:tr>
    </w:tbl>
    <w:p w:rsidR="00EE2393" w:rsidRDefault="00EE2393" w:rsidP="003D0B5A">
      <w:pPr>
        <w:rPr>
          <w:sz w:val="20"/>
        </w:rPr>
      </w:pPr>
    </w:p>
    <w:tbl>
      <w:tblPr>
        <w:tblStyle w:val="Tabelacomgrade"/>
        <w:tblW w:w="15451" w:type="dxa"/>
        <w:tblBorders>
          <w:left w:val="none" w:sz="0" w:space="0" w:color="auto"/>
          <w:right w:val="none" w:sz="0" w:space="0" w:color="auto"/>
        </w:tblBorders>
        <w:tblLook w:val="04A0" w:firstRow="1" w:lastRow="0" w:firstColumn="1" w:lastColumn="0" w:noHBand="0" w:noVBand="1"/>
      </w:tblPr>
      <w:tblGrid>
        <w:gridCol w:w="701"/>
        <w:gridCol w:w="704"/>
        <w:gridCol w:w="6377"/>
        <w:gridCol w:w="987"/>
        <w:gridCol w:w="1825"/>
        <w:gridCol w:w="4857"/>
      </w:tblGrid>
      <w:tr w:rsidR="00E90D02" w:rsidRPr="00E90D02" w:rsidTr="006648A4">
        <w:trPr>
          <w:trHeight w:hRule="exact" w:val="255"/>
        </w:trPr>
        <w:tc>
          <w:tcPr>
            <w:tcW w:w="705" w:type="dxa"/>
            <w:tcBorders>
              <w:top w:val="single" w:sz="12" w:space="0" w:color="000000"/>
            </w:tcBorders>
            <w:shd w:val="clear" w:color="auto" w:fill="D9D9D9" w:themeFill="background1" w:themeFillShade="D9"/>
          </w:tcPr>
          <w:p w:rsidR="00EE2393" w:rsidRPr="007B5E21" w:rsidRDefault="00EE2393" w:rsidP="00EE2393">
            <w:pPr>
              <w:jc w:val="center"/>
              <w:rPr>
                <w:sz w:val="20"/>
              </w:rPr>
            </w:pPr>
            <w:r w:rsidRPr="007B5E21">
              <w:rPr>
                <w:sz w:val="20"/>
              </w:rPr>
              <w:t>Lote</w:t>
            </w:r>
          </w:p>
        </w:tc>
        <w:tc>
          <w:tcPr>
            <w:tcW w:w="707" w:type="dxa"/>
            <w:tcBorders>
              <w:top w:val="single" w:sz="12" w:space="0" w:color="000000"/>
            </w:tcBorders>
            <w:shd w:val="clear" w:color="auto" w:fill="D9D9D9" w:themeFill="background1" w:themeFillShade="D9"/>
          </w:tcPr>
          <w:p w:rsidR="00EE2393" w:rsidRPr="007B5E21" w:rsidRDefault="00EE2393" w:rsidP="00EE2393">
            <w:pPr>
              <w:jc w:val="center"/>
              <w:rPr>
                <w:sz w:val="20"/>
              </w:rPr>
            </w:pPr>
            <w:r w:rsidRPr="007B5E21">
              <w:rPr>
                <w:sz w:val="20"/>
              </w:rPr>
              <w:t>Item</w:t>
            </w:r>
          </w:p>
        </w:tc>
        <w:tc>
          <w:tcPr>
            <w:tcW w:w="6526" w:type="dxa"/>
            <w:tcBorders>
              <w:top w:val="single" w:sz="12" w:space="0" w:color="000000"/>
            </w:tcBorders>
            <w:shd w:val="clear" w:color="auto" w:fill="D9D9D9" w:themeFill="background1" w:themeFillShade="D9"/>
          </w:tcPr>
          <w:p w:rsidR="00EE2393" w:rsidRPr="007B5E21" w:rsidRDefault="00EE2393" w:rsidP="00EE2393">
            <w:pPr>
              <w:jc w:val="center"/>
              <w:rPr>
                <w:sz w:val="20"/>
              </w:rPr>
            </w:pPr>
            <w:r w:rsidRPr="007B5E21">
              <w:rPr>
                <w:sz w:val="20"/>
              </w:rPr>
              <w:t>Descrição</w:t>
            </w:r>
          </w:p>
        </w:tc>
        <w:tc>
          <w:tcPr>
            <w:tcW w:w="709" w:type="dxa"/>
            <w:tcBorders>
              <w:top w:val="single" w:sz="12" w:space="0" w:color="000000"/>
            </w:tcBorders>
            <w:shd w:val="clear" w:color="auto" w:fill="D9D9D9" w:themeFill="background1" w:themeFillShade="D9"/>
          </w:tcPr>
          <w:p w:rsidR="00EE2393" w:rsidRPr="007B5E21" w:rsidRDefault="00EE2393" w:rsidP="00EE2393">
            <w:pPr>
              <w:jc w:val="center"/>
              <w:rPr>
                <w:sz w:val="20"/>
              </w:rPr>
            </w:pPr>
            <w:proofErr w:type="spellStart"/>
            <w:r w:rsidRPr="007B5E21">
              <w:rPr>
                <w:sz w:val="20"/>
              </w:rPr>
              <w:t>Und</w:t>
            </w:r>
            <w:proofErr w:type="spellEnd"/>
            <w:r w:rsidRPr="007B5E21">
              <w:rPr>
                <w:sz w:val="20"/>
              </w:rPr>
              <w:t>.</w:t>
            </w:r>
          </w:p>
        </w:tc>
        <w:tc>
          <w:tcPr>
            <w:tcW w:w="1843" w:type="dxa"/>
            <w:tcBorders>
              <w:top w:val="single" w:sz="12" w:space="0" w:color="000000"/>
            </w:tcBorders>
            <w:shd w:val="clear" w:color="auto" w:fill="D9D9D9" w:themeFill="background1" w:themeFillShade="D9"/>
          </w:tcPr>
          <w:p w:rsidR="00EE2393" w:rsidRPr="007B5E21" w:rsidRDefault="00E90D02" w:rsidP="00EE2393">
            <w:pPr>
              <w:jc w:val="center"/>
              <w:rPr>
                <w:sz w:val="20"/>
              </w:rPr>
            </w:pPr>
            <w:r w:rsidRPr="007B5E21">
              <w:rPr>
                <w:sz w:val="20"/>
              </w:rPr>
              <w:t>Quantidade Estimada</w:t>
            </w:r>
          </w:p>
        </w:tc>
        <w:tc>
          <w:tcPr>
            <w:tcW w:w="4961" w:type="dxa"/>
            <w:tcBorders>
              <w:top w:val="single" w:sz="12" w:space="0" w:color="000000"/>
            </w:tcBorders>
            <w:shd w:val="clear" w:color="auto" w:fill="D9D9D9" w:themeFill="background1" w:themeFillShade="D9"/>
          </w:tcPr>
          <w:p w:rsidR="00EE2393" w:rsidRPr="007B5E21" w:rsidRDefault="00E90D02" w:rsidP="00EE2393">
            <w:pPr>
              <w:jc w:val="center"/>
              <w:rPr>
                <w:sz w:val="20"/>
              </w:rPr>
            </w:pPr>
            <w:r w:rsidRPr="007B5E21">
              <w:rPr>
                <w:sz w:val="20"/>
              </w:rPr>
              <w:t>Justificativa da Quantidade</w:t>
            </w:r>
          </w:p>
        </w:tc>
      </w:tr>
      <w:tr w:rsidR="006648A4" w:rsidRPr="00C954E1" w:rsidTr="006648A4">
        <w:trPr>
          <w:trHeight w:hRule="exact" w:val="255"/>
        </w:trPr>
        <w:tc>
          <w:tcPr>
            <w:tcW w:w="705" w:type="dxa"/>
          </w:tcPr>
          <w:p w:rsidR="00EE2393" w:rsidRPr="00C954E1" w:rsidRDefault="003030A3" w:rsidP="00E90D02">
            <w:pPr>
              <w:jc w:val="center"/>
              <w:rPr>
                <w:sz w:val="18"/>
              </w:rPr>
            </w:pPr>
            <w:r>
              <w:rPr>
                <w:sz w:val="18"/>
              </w:rPr>
              <w:t>1</w:t>
            </w:r>
          </w:p>
        </w:tc>
        <w:tc>
          <w:tcPr>
            <w:tcW w:w="707" w:type="dxa"/>
          </w:tcPr>
          <w:p w:rsidR="00EE2393" w:rsidRPr="00C954E1" w:rsidRDefault="003030A3" w:rsidP="00E90D02">
            <w:pPr>
              <w:jc w:val="center"/>
              <w:rPr>
                <w:sz w:val="18"/>
              </w:rPr>
            </w:pPr>
            <w:r>
              <w:rPr>
                <w:sz w:val="18"/>
              </w:rPr>
              <w:t>1</w:t>
            </w:r>
          </w:p>
        </w:tc>
        <w:tc>
          <w:tcPr>
            <w:tcW w:w="6526" w:type="dxa"/>
          </w:tcPr>
          <w:p w:rsidR="00EE2393" w:rsidRPr="00C954E1" w:rsidRDefault="003030A3" w:rsidP="003D0B5A">
            <w:pPr>
              <w:rPr>
                <w:sz w:val="18"/>
              </w:rPr>
            </w:pPr>
            <w:proofErr w:type="spellStart"/>
            <w:r>
              <w:rPr>
                <w:sz w:val="18"/>
              </w:rPr>
              <w:t>Scrib</w:t>
            </w:r>
            <w:proofErr w:type="spellEnd"/>
            <w:r>
              <w:rPr>
                <w:sz w:val="18"/>
              </w:rPr>
              <w:t xml:space="preserve"> Express</w:t>
            </w:r>
          </w:p>
        </w:tc>
        <w:tc>
          <w:tcPr>
            <w:tcW w:w="709" w:type="dxa"/>
          </w:tcPr>
          <w:p w:rsidR="00EE2393" w:rsidRPr="00C954E1" w:rsidRDefault="003030A3" w:rsidP="00E90D02">
            <w:pPr>
              <w:jc w:val="center"/>
              <w:rPr>
                <w:sz w:val="18"/>
              </w:rPr>
            </w:pPr>
            <w:r>
              <w:rPr>
                <w:sz w:val="18"/>
              </w:rPr>
              <w:t>Licença</w:t>
            </w:r>
          </w:p>
        </w:tc>
        <w:tc>
          <w:tcPr>
            <w:tcW w:w="1843" w:type="dxa"/>
          </w:tcPr>
          <w:p w:rsidR="00EE2393" w:rsidRPr="00C954E1" w:rsidRDefault="003030A3" w:rsidP="00E90D02">
            <w:pPr>
              <w:jc w:val="center"/>
              <w:rPr>
                <w:sz w:val="18"/>
              </w:rPr>
            </w:pPr>
            <w:r>
              <w:rPr>
                <w:sz w:val="18"/>
              </w:rPr>
              <w:t>21</w:t>
            </w:r>
          </w:p>
        </w:tc>
        <w:tc>
          <w:tcPr>
            <w:tcW w:w="4961" w:type="dxa"/>
          </w:tcPr>
          <w:p w:rsidR="00EE2393" w:rsidRPr="00C954E1" w:rsidRDefault="00EE2393" w:rsidP="003D0B5A">
            <w:pPr>
              <w:rPr>
                <w:sz w:val="18"/>
              </w:rPr>
            </w:pPr>
          </w:p>
        </w:tc>
      </w:tr>
      <w:tr w:rsidR="006648A4" w:rsidRPr="00C954E1" w:rsidTr="006648A4">
        <w:trPr>
          <w:trHeight w:hRule="exact" w:val="255"/>
        </w:trPr>
        <w:tc>
          <w:tcPr>
            <w:tcW w:w="705" w:type="dxa"/>
          </w:tcPr>
          <w:p w:rsidR="00EE2393" w:rsidRPr="00C954E1" w:rsidRDefault="003030A3" w:rsidP="00E90D02">
            <w:pPr>
              <w:jc w:val="center"/>
              <w:rPr>
                <w:sz w:val="18"/>
              </w:rPr>
            </w:pPr>
            <w:r>
              <w:rPr>
                <w:sz w:val="18"/>
              </w:rPr>
              <w:t>2</w:t>
            </w:r>
          </w:p>
        </w:tc>
        <w:tc>
          <w:tcPr>
            <w:tcW w:w="707" w:type="dxa"/>
          </w:tcPr>
          <w:p w:rsidR="00EE2393" w:rsidRPr="00C954E1" w:rsidRDefault="003030A3" w:rsidP="00E90D02">
            <w:pPr>
              <w:jc w:val="center"/>
              <w:rPr>
                <w:sz w:val="18"/>
              </w:rPr>
            </w:pPr>
            <w:r>
              <w:rPr>
                <w:sz w:val="18"/>
              </w:rPr>
              <w:t>1</w:t>
            </w:r>
          </w:p>
        </w:tc>
        <w:tc>
          <w:tcPr>
            <w:tcW w:w="6526" w:type="dxa"/>
          </w:tcPr>
          <w:p w:rsidR="00EE2393" w:rsidRPr="00C954E1" w:rsidRDefault="003030A3" w:rsidP="003D0B5A">
            <w:pPr>
              <w:rPr>
                <w:sz w:val="18"/>
              </w:rPr>
            </w:pPr>
            <w:proofErr w:type="spellStart"/>
            <w:proofErr w:type="gramStart"/>
            <w:r>
              <w:rPr>
                <w:sz w:val="18"/>
              </w:rPr>
              <w:t>Sketchup</w:t>
            </w:r>
            <w:proofErr w:type="spellEnd"/>
            <w:r>
              <w:rPr>
                <w:sz w:val="18"/>
              </w:rPr>
              <w:t xml:space="preserve"> Pro</w:t>
            </w:r>
            <w:proofErr w:type="gramEnd"/>
          </w:p>
        </w:tc>
        <w:tc>
          <w:tcPr>
            <w:tcW w:w="709" w:type="dxa"/>
          </w:tcPr>
          <w:p w:rsidR="00EE2393" w:rsidRPr="00C954E1" w:rsidRDefault="003030A3" w:rsidP="00E90D02">
            <w:pPr>
              <w:jc w:val="center"/>
              <w:rPr>
                <w:sz w:val="18"/>
              </w:rPr>
            </w:pPr>
            <w:r>
              <w:rPr>
                <w:sz w:val="18"/>
              </w:rPr>
              <w:t>Licença</w:t>
            </w:r>
          </w:p>
        </w:tc>
        <w:tc>
          <w:tcPr>
            <w:tcW w:w="1843" w:type="dxa"/>
          </w:tcPr>
          <w:p w:rsidR="00EE2393" w:rsidRPr="00C954E1" w:rsidRDefault="003030A3" w:rsidP="00E90D02">
            <w:pPr>
              <w:jc w:val="center"/>
              <w:rPr>
                <w:sz w:val="18"/>
              </w:rPr>
            </w:pPr>
            <w:r>
              <w:rPr>
                <w:sz w:val="18"/>
              </w:rPr>
              <w:t>2</w:t>
            </w:r>
          </w:p>
        </w:tc>
        <w:tc>
          <w:tcPr>
            <w:tcW w:w="4961" w:type="dxa"/>
          </w:tcPr>
          <w:p w:rsidR="00EE2393" w:rsidRPr="00C954E1" w:rsidRDefault="00EE2393" w:rsidP="003D0B5A">
            <w:pPr>
              <w:rPr>
                <w:sz w:val="18"/>
              </w:rPr>
            </w:pPr>
          </w:p>
        </w:tc>
      </w:tr>
      <w:tr w:rsidR="006648A4" w:rsidRPr="00C954E1" w:rsidTr="006648A4">
        <w:trPr>
          <w:trHeight w:hRule="exact" w:val="255"/>
        </w:trPr>
        <w:tc>
          <w:tcPr>
            <w:tcW w:w="705" w:type="dxa"/>
          </w:tcPr>
          <w:p w:rsidR="00EE2393" w:rsidRPr="00C954E1" w:rsidRDefault="003030A3" w:rsidP="00E90D02">
            <w:pPr>
              <w:jc w:val="center"/>
              <w:rPr>
                <w:sz w:val="18"/>
              </w:rPr>
            </w:pPr>
            <w:r>
              <w:rPr>
                <w:sz w:val="18"/>
              </w:rPr>
              <w:t>3</w:t>
            </w:r>
          </w:p>
        </w:tc>
        <w:tc>
          <w:tcPr>
            <w:tcW w:w="707" w:type="dxa"/>
          </w:tcPr>
          <w:p w:rsidR="00EE2393" w:rsidRPr="00C954E1" w:rsidRDefault="003030A3" w:rsidP="00E90D02">
            <w:pPr>
              <w:jc w:val="center"/>
              <w:rPr>
                <w:sz w:val="18"/>
              </w:rPr>
            </w:pPr>
            <w:r>
              <w:rPr>
                <w:sz w:val="18"/>
              </w:rPr>
              <w:t>1</w:t>
            </w:r>
          </w:p>
        </w:tc>
        <w:tc>
          <w:tcPr>
            <w:tcW w:w="6526" w:type="dxa"/>
          </w:tcPr>
          <w:p w:rsidR="00EE2393" w:rsidRPr="00C954E1" w:rsidRDefault="003030A3" w:rsidP="003D0B5A">
            <w:pPr>
              <w:rPr>
                <w:sz w:val="18"/>
              </w:rPr>
            </w:pPr>
            <w:proofErr w:type="spellStart"/>
            <w:proofErr w:type="gramStart"/>
            <w:r>
              <w:rPr>
                <w:sz w:val="18"/>
              </w:rPr>
              <w:t>Lumion</w:t>
            </w:r>
            <w:proofErr w:type="spellEnd"/>
            <w:r>
              <w:rPr>
                <w:sz w:val="18"/>
              </w:rPr>
              <w:t xml:space="preserve"> Pro</w:t>
            </w:r>
            <w:proofErr w:type="gramEnd"/>
          </w:p>
        </w:tc>
        <w:tc>
          <w:tcPr>
            <w:tcW w:w="709" w:type="dxa"/>
          </w:tcPr>
          <w:p w:rsidR="00EE2393" w:rsidRPr="00C954E1" w:rsidRDefault="003030A3" w:rsidP="00E90D02">
            <w:pPr>
              <w:jc w:val="center"/>
              <w:rPr>
                <w:sz w:val="18"/>
              </w:rPr>
            </w:pPr>
            <w:r>
              <w:rPr>
                <w:sz w:val="18"/>
              </w:rPr>
              <w:t>Licença</w:t>
            </w:r>
          </w:p>
        </w:tc>
        <w:tc>
          <w:tcPr>
            <w:tcW w:w="1843" w:type="dxa"/>
          </w:tcPr>
          <w:p w:rsidR="00EE2393" w:rsidRPr="00C954E1" w:rsidRDefault="003030A3" w:rsidP="00E90D02">
            <w:pPr>
              <w:jc w:val="center"/>
              <w:rPr>
                <w:sz w:val="18"/>
              </w:rPr>
            </w:pPr>
            <w:r>
              <w:rPr>
                <w:sz w:val="18"/>
              </w:rPr>
              <w:t>1</w:t>
            </w:r>
          </w:p>
        </w:tc>
        <w:tc>
          <w:tcPr>
            <w:tcW w:w="4961" w:type="dxa"/>
          </w:tcPr>
          <w:p w:rsidR="00EE2393" w:rsidRPr="00C954E1" w:rsidRDefault="00EE2393" w:rsidP="003D0B5A">
            <w:pPr>
              <w:rPr>
                <w:sz w:val="18"/>
              </w:rPr>
            </w:pPr>
          </w:p>
        </w:tc>
      </w:tr>
      <w:tr w:rsidR="006648A4" w:rsidRPr="00C954E1" w:rsidTr="006648A4">
        <w:trPr>
          <w:trHeight w:hRule="exact" w:val="255"/>
        </w:trPr>
        <w:tc>
          <w:tcPr>
            <w:tcW w:w="705" w:type="dxa"/>
          </w:tcPr>
          <w:p w:rsidR="00EE2393" w:rsidRPr="00C954E1" w:rsidRDefault="003030A3" w:rsidP="00E90D02">
            <w:pPr>
              <w:jc w:val="center"/>
              <w:rPr>
                <w:sz w:val="18"/>
              </w:rPr>
            </w:pPr>
            <w:r>
              <w:rPr>
                <w:sz w:val="18"/>
              </w:rPr>
              <w:t>4</w:t>
            </w:r>
          </w:p>
        </w:tc>
        <w:tc>
          <w:tcPr>
            <w:tcW w:w="707" w:type="dxa"/>
          </w:tcPr>
          <w:p w:rsidR="00EE2393" w:rsidRPr="00C954E1" w:rsidRDefault="003030A3" w:rsidP="00E90D02">
            <w:pPr>
              <w:jc w:val="center"/>
              <w:rPr>
                <w:sz w:val="18"/>
              </w:rPr>
            </w:pPr>
            <w:r>
              <w:rPr>
                <w:sz w:val="18"/>
              </w:rPr>
              <w:t>1</w:t>
            </w:r>
          </w:p>
        </w:tc>
        <w:tc>
          <w:tcPr>
            <w:tcW w:w="6526" w:type="dxa"/>
          </w:tcPr>
          <w:p w:rsidR="00EE2393" w:rsidRPr="00C954E1" w:rsidRDefault="003030A3" w:rsidP="003D0B5A">
            <w:pPr>
              <w:rPr>
                <w:sz w:val="18"/>
              </w:rPr>
            </w:pPr>
            <w:r>
              <w:rPr>
                <w:sz w:val="18"/>
              </w:rPr>
              <w:t>Microsoft Office Professional</w:t>
            </w:r>
          </w:p>
        </w:tc>
        <w:tc>
          <w:tcPr>
            <w:tcW w:w="709" w:type="dxa"/>
          </w:tcPr>
          <w:p w:rsidR="00EE2393" w:rsidRPr="00C954E1" w:rsidRDefault="003030A3" w:rsidP="00E90D02">
            <w:pPr>
              <w:jc w:val="center"/>
              <w:rPr>
                <w:sz w:val="18"/>
              </w:rPr>
            </w:pPr>
            <w:r>
              <w:rPr>
                <w:sz w:val="18"/>
              </w:rPr>
              <w:t>Licença</w:t>
            </w:r>
          </w:p>
        </w:tc>
        <w:tc>
          <w:tcPr>
            <w:tcW w:w="1843" w:type="dxa"/>
          </w:tcPr>
          <w:p w:rsidR="00EE2393" w:rsidRPr="00C954E1" w:rsidRDefault="003030A3" w:rsidP="00E90D02">
            <w:pPr>
              <w:jc w:val="center"/>
              <w:rPr>
                <w:sz w:val="18"/>
              </w:rPr>
            </w:pPr>
            <w:r>
              <w:rPr>
                <w:sz w:val="18"/>
              </w:rPr>
              <w:t>4</w:t>
            </w:r>
          </w:p>
        </w:tc>
        <w:tc>
          <w:tcPr>
            <w:tcW w:w="4961" w:type="dxa"/>
          </w:tcPr>
          <w:p w:rsidR="00EE2393" w:rsidRPr="00C954E1" w:rsidRDefault="00EE2393" w:rsidP="003D0B5A">
            <w:pPr>
              <w:rPr>
                <w:sz w:val="18"/>
              </w:rPr>
            </w:pPr>
          </w:p>
        </w:tc>
      </w:tr>
      <w:tr w:rsidR="006648A4" w:rsidRPr="00C954E1" w:rsidTr="006648A4">
        <w:trPr>
          <w:trHeight w:hRule="exact" w:val="255"/>
        </w:trPr>
        <w:tc>
          <w:tcPr>
            <w:tcW w:w="705" w:type="dxa"/>
          </w:tcPr>
          <w:p w:rsidR="00EE2393" w:rsidRPr="00C954E1" w:rsidRDefault="00EE2393" w:rsidP="00E90D02">
            <w:pPr>
              <w:jc w:val="center"/>
              <w:rPr>
                <w:sz w:val="18"/>
              </w:rPr>
            </w:pPr>
          </w:p>
        </w:tc>
        <w:tc>
          <w:tcPr>
            <w:tcW w:w="707" w:type="dxa"/>
          </w:tcPr>
          <w:p w:rsidR="00EE2393" w:rsidRPr="00C954E1" w:rsidRDefault="003030A3" w:rsidP="00E90D02">
            <w:pPr>
              <w:jc w:val="center"/>
              <w:rPr>
                <w:sz w:val="18"/>
              </w:rPr>
            </w:pPr>
            <w:r>
              <w:rPr>
                <w:sz w:val="18"/>
              </w:rPr>
              <w:t>2</w:t>
            </w:r>
          </w:p>
        </w:tc>
        <w:tc>
          <w:tcPr>
            <w:tcW w:w="6526" w:type="dxa"/>
          </w:tcPr>
          <w:p w:rsidR="00EE2393" w:rsidRPr="00C954E1" w:rsidRDefault="003030A3" w:rsidP="003D0B5A">
            <w:pPr>
              <w:rPr>
                <w:sz w:val="18"/>
              </w:rPr>
            </w:pPr>
            <w:r>
              <w:rPr>
                <w:sz w:val="18"/>
              </w:rPr>
              <w:t>Microsoft Access</w:t>
            </w:r>
          </w:p>
        </w:tc>
        <w:tc>
          <w:tcPr>
            <w:tcW w:w="709" w:type="dxa"/>
          </w:tcPr>
          <w:p w:rsidR="00EE2393" w:rsidRPr="00C954E1" w:rsidRDefault="003030A3" w:rsidP="00E90D02">
            <w:pPr>
              <w:jc w:val="center"/>
              <w:rPr>
                <w:sz w:val="18"/>
              </w:rPr>
            </w:pPr>
            <w:r>
              <w:rPr>
                <w:sz w:val="18"/>
              </w:rPr>
              <w:t>Licença</w:t>
            </w:r>
          </w:p>
        </w:tc>
        <w:tc>
          <w:tcPr>
            <w:tcW w:w="1843" w:type="dxa"/>
          </w:tcPr>
          <w:p w:rsidR="00EE2393" w:rsidRPr="00C954E1" w:rsidRDefault="003030A3" w:rsidP="00E90D02">
            <w:pPr>
              <w:jc w:val="center"/>
              <w:rPr>
                <w:sz w:val="18"/>
              </w:rPr>
            </w:pPr>
            <w:r>
              <w:rPr>
                <w:sz w:val="18"/>
              </w:rPr>
              <w:t>25</w:t>
            </w:r>
          </w:p>
        </w:tc>
        <w:tc>
          <w:tcPr>
            <w:tcW w:w="4961" w:type="dxa"/>
          </w:tcPr>
          <w:p w:rsidR="00EE2393" w:rsidRPr="00C954E1" w:rsidRDefault="00EE2393" w:rsidP="003D0B5A">
            <w:pPr>
              <w:rPr>
                <w:sz w:val="18"/>
              </w:rPr>
            </w:pPr>
          </w:p>
        </w:tc>
      </w:tr>
      <w:tr w:rsidR="00E90D02" w:rsidRPr="00C954E1" w:rsidTr="006648A4">
        <w:trPr>
          <w:trHeight w:hRule="exact" w:val="255"/>
        </w:trPr>
        <w:tc>
          <w:tcPr>
            <w:tcW w:w="705" w:type="dxa"/>
          </w:tcPr>
          <w:p w:rsidR="00E90D02" w:rsidRPr="00C954E1" w:rsidRDefault="003030A3" w:rsidP="00E90D02">
            <w:pPr>
              <w:jc w:val="center"/>
              <w:rPr>
                <w:sz w:val="18"/>
              </w:rPr>
            </w:pPr>
            <w:r>
              <w:rPr>
                <w:sz w:val="18"/>
              </w:rPr>
              <w:t>5</w:t>
            </w:r>
          </w:p>
        </w:tc>
        <w:tc>
          <w:tcPr>
            <w:tcW w:w="707" w:type="dxa"/>
          </w:tcPr>
          <w:p w:rsidR="00E90D02" w:rsidRPr="00C954E1" w:rsidRDefault="007F4DD8" w:rsidP="00E90D02">
            <w:pPr>
              <w:jc w:val="center"/>
              <w:rPr>
                <w:sz w:val="18"/>
              </w:rPr>
            </w:pPr>
            <w:r>
              <w:rPr>
                <w:sz w:val="18"/>
              </w:rPr>
              <w:t>1</w:t>
            </w:r>
          </w:p>
        </w:tc>
        <w:tc>
          <w:tcPr>
            <w:tcW w:w="6526" w:type="dxa"/>
          </w:tcPr>
          <w:p w:rsidR="00E90D02" w:rsidRPr="00C954E1" w:rsidRDefault="007F4DD8" w:rsidP="003D0B5A">
            <w:pPr>
              <w:rPr>
                <w:sz w:val="18"/>
              </w:rPr>
            </w:pPr>
            <w:proofErr w:type="spellStart"/>
            <w:r>
              <w:rPr>
                <w:sz w:val="18"/>
              </w:rPr>
              <w:t>Jaws</w:t>
            </w:r>
            <w:proofErr w:type="spellEnd"/>
          </w:p>
        </w:tc>
        <w:tc>
          <w:tcPr>
            <w:tcW w:w="709" w:type="dxa"/>
          </w:tcPr>
          <w:p w:rsidR="00E90D02" w:rsidRPr="00C954E1" w:rsidRDefault="003030A3" w:rsidP="00E90D02">
            <w:pPr>
              <w:jc w:val="center"/>
              <w:rPr>
                <w:sz w:val="18"/>
              </w:rPr>
            </w:pPr>
            <w:r>
              <w:rPr>
                <w:sz w:val="18"/>
              </w:rPr>
              <w:t>Licença</w:t>
            </w:r>
          </w:p>
        </w:tc>
        <w:tc>
          <w:tcPr>
            <w:tcW w:w="1843" w:type="dxa"/>
          </w:tcPr>
          <w:p w:rsidR="00E90D02" w:rsidRPr="00C954E1" w:rsidRDefault="007F4DD8" w:rsidP="00E90D02">
            <w:pPr>
              <w:jc w:val="center"/>
              <w:rPr>
                <w:sz w:val="18"/>
              </w:rPr>
            </w:pPr>
            <w:r>
              <w:rPr>
                <w:sz w:val="18"/>
              </w:rPr>
              <w:t>5</w:t>
            </w:r>
          </w:p>
        </w:tc>
        <w:tc>
          <w:tcPr>
            <w:tcW w:w="4961" w:type="dxa"/>
          </w:tcPr>
          <w:p w:rsidR="00E90D02" w:rsidRPr="00C954E1" w:rsidRDefault="00E90D02" w:rsidP="003D0B5A">
            <w:pPr>
              <w:rPr>
                <w:sz w:val="18"/>
              </w:rPr>
            </w:pPr>
          </w:p>
        </w:tc>
      </w:tr>
      <w:tr w:rsidR="00E90D02" w:rsidRPr="00C954E1" w:rsidTr="006648A4">
        <w:trPr>
          <w:trHeight w:hRule="exact" w:val="255"/>
        </w:trPr>
        <w:tc>
          <w:tcPr>
            <w:tcW w:w="705" w:type="dxa"/>
          </w:tcPr>
          <w:p w:rsidR="00E90D02" w:rsidRPr="00C954E1" w:rsidRDefault="007F4DD8" w:rsidP="00E90D02">
            <w:pPr>
              <w:jc w:val="center"/>
              <w:rPr>
                <w:sz w:val="18"/>
              </w:rPr>
            </w:pPr>
            <w:r>
              <w:rPr>
                <w:sz w:val="18"/>
              </w:rPr>
              <w:t>6</w:t>
            </w:r>
          </w:p>
        </w:tc>
        <w:tc>
          <w:tcPr>
            <w:tcW w:w="707" w:type="dxa"/>
          </w:tcPr>
          <w:p w:rsidR="00E90D02" w:rsidRPr="00C954E1" w:rsidRDefault="007F4DD8" w:rsidP="00E90D02">
            <w:pPr>
              <w:jc w:val="center"/>
              <w:rPr>
                <w:sz w:val="18"/>
              </w:rPr>
            </w:pPr>
            <w:r>
              <w:rPr>
                <w:sz w:val="18"/>
              </w:rPr>
              <w:t>1</w:t>
            </w:r>
          </w:p>
        </w:tc>
        <w:tc>
          <w:tcPr>
            <w:tcW w:w="6526" w:type="dxa"/>
          </w:tcPr>
          <w:p w:rsidR="00E90D02" w:rsidRPr="00C954E1" w:rsidRDefault="007F4DD8" w:rsidP="003D0B5A">
            <w:pPr>
              <w:rPr>
                <w:sz w:val="18"/>
              </w:rPr>
            </w:pPr>
            <w:r>
              <w:rPr>
                <w:sz w:val="18"/>
              </w:rPr>
              <w:t xml:space="preserve">Adobe </w:t>
            </w:r>
            <w:proofErr w:type="spellStart"/>
            <w:r>
              <w:rPr>
                <w:sz w:val="18"/>
              </w:rPr>
              <w:t>Creative</w:t>
            </w:r>
            <w:proofErr w:type="spellEnd"/>
            <w:r>
              <w:rPr>
                <w:sz w:val="18"/>
              </w:rPr>
              <w:t xml:space="preserve"> </w:t>
            </w:r>
            <w:proofErr w:type="spellStart"/>
            <w:r>
              <w:rPr>
                <w:sz w:val="18"/>
              </w:rPr>
              <w:t>Cloud</w:t>
            </w:r>
            <w:proofErr w:type="spellEnd"/>
            <w:r>
              <w:rPr>
                <w:sz w:val="18"/>
              </w:rPr>
              <w:t xml:space="preserve"> (assinatura 3 anos)</w:t>
            </w:r>
          </w:p>
        </w:tc>
        <w:tc>
          <w:tcPr>
            <w:tcW w:w="709" w:type="dxa"/>
          </w:tcPr>
          <w:p w:rsidR="00E90D02" w:rsidRPr="00C954E1" w:rsidRDefault="007F4DD8" w:rsidP="00E90D02">
            <w:pPr>
              <w:jc w:val="center"/>
              <w:rPr>
                <w:sz w:val="18"/>
              </w:rPr>
            </w:pPr>
            <w:r>
              <w:rPr>
                <w:sz w:val="18"/>
              </w:rPr>
              <w:t>Assinatura</w:t>
            </w:r>
          </w:p>
        </w:tc>
        <w:tc>
          <w:tcPr>
            <w:tcW w:w="1843" w:type="dxa"/>
          </w:tcPr>
          <w:p w:rsidR="00E90D02" w:rsidRPr="00C954E1" w:rsidRDefault="007F4DD8" w:rsidP="00E90D02">
            <w:pPr>
              <w:jc w:val="center"/>
              <w:rPr>
                <w:sz w:val="18"/>
              </w:rPr>
            </w:pPr>
            <w:r>
              <w:rPr>
                <w:sz w:val="18"/>
              </w:rPr>
              <w:t>16</w:t>
            </w:r>
          </w:p>
        </w:tc>
        <w:tc>
          <w:tcPr>
            <w:tcW w:w="4961" w:type="dxa"/>
          </w:tcPr>
          <w:p w:rsidR="00E90D02" w:rsidRPr="00C954E1" w:rsidRDefault="00E90D02" w:rsidP="003D0B5A">
            <w:pPr>
              <w:rPr>
                <w:sz w:val="18"/>
              </w:rPr>
            </w:pPr>
          </w:p>
        </w:tc>
      </w:tr>
      <w:tr w:rsidR="00E90D02" w:rsidRPr="00C954E1" w:rsidTr="006648A4">
        <w:trPr>
          <w:trHeight w:hRule="exact" w:val="255"/>
        </w:trPr>
        <w:tc>
          <w:tcPr>
            <w:tcW w:w="705" w:type="dxa"/>
          </w:tcPr>
          <w:p w:rsidR="00E90D02" w:rsidRPr="00C954E1" w:rsidRDefault="00E90D02" w:rsidP="00E90D02">
            <w:pPr>
              <w:jc w:val="center"/>
              <w:rPr>
                <w:sz w:val="18"/>
              </w:rPr>
            </w:pPr>
          </w:p>
        </w:tc>
        <w:tc>
          <w:tcPr>
            <w:tcW w:w="707" w:type="dxa"/>
          </w:tcPr>
          <w:p w:rsidR="00E90D02" w:rsidRPr="00C954E1" w:rsidRDefault="00E90D02" w:rsidP="00E90D02">
            <w:pPr>
              <w:jc w:val="center"/>
              <w:rPr>
                <w:sz w:val="18"/>
              </w:rPr>
            </w:pPr>
          </w:p>
        </w:tc>
        <w:tc>
          <w:tcPr>
            <w:tcW w:w="6526" w:type="dxa"/>
          </w:tcPr>
          <w:p w:rsidR="00E90D02" w:rsidRPr="00C954E1" w:rsidRDefault="00E90D02" w:rsidP="003D0B5A">
            <w:pPr>
              <w:rPr>
                <w:sz w:val="18"/>
              </w:rPr>
            </w:pPr>
          </w:p>
        </w:tc>
        <w:tc>
          <w:tcPr>
            <w:tcW w:w="709" w:type="dxa"/>
          </w:tcPr>
          <w:p w:rsidR="00E90D02" w:rsidRPr="00C954E1" w:rsidRDefault="00E90D02" w:rsidP="00E90D02">
            <w:pPr>
              <w:jc w:val="center"/>
              <w:rPr>
                <w:sz w:val="18"/>
              </w:rPr>
            </w:pPr>
          </w:p>
        </w:tc>
        <w:tc>
          <w:tcPr>
            <w:tcW w:w="1843" w:type="dxa"/>
          </w:tcPr>
          <w:p w:rsidR="00E90D02" w:rsidRPr="00C954E1" w:rsidRDefault="00E90D02" w:rsidP="00E90D02">
            <w:pPr>
              <w:jc w:val="center"/>
              <w:rPr>
                <w:sz w:val="18"/>
              </w:rPr>
            </w:pPr>
          </w:p>
        </w:tc>
        <w:tc>
          <w:tcPr>
            <w:tcW w:w="4961" w:type="dxa"/>
          </w:tcPr>
          <w:p w:rsidR="00E90D02" w:rsidRPr="00C954E1" w:rsidRDefault="00E90D02" w:rsidP="003D0B5A">
            <w:pPr>
              <w:rPr>
                <w:sz w:val="18"/>
              </w:rPr>
            </w:pPr>
          </w:p>
        </w:tc>
      </w:tr>
      <w:tr w:rsidR="00E90D02" w:rsidRPr="00C954E1" w:rsidTr="006648A4">
        <w:trPr>
          <w:trHeight w:hRule="exact" w:val="255"/>
        </w:trPr>
        <w:tc>
          <w:tcPr>
            <w:tcW w:w="705" w:type="dxa"/>
          </w:tcPr>
          <w:p w:rsidR="00E90D02" w:rsidRPr="00C954E1" w:rsidRDefault="00E90D02" w:rsidP="00E90D02">
            <w:pPr>
              <w:jc w:val="center"/>
              <w:rPr>
                <w:sz w:val="18"/>
              </w:rPr>
            </w:pPr>
          </w:p>
        </w:tc>
        <w:tc>
          <w:tcPr>
            <w:tcW w:w="707" w:type="dxa"/>
          </w:tcPr>
          <w:p w:rsidR="00E90D02" w:rsidRPr="00C954E1" w:rsidRDefault="00E90D02" w:rsidP="00E90D02">
            <w:pPr>
              <w:jc w:val="center"/>
              <w:rPr>
                <w:sz w:val="18"/>
              </w:rPr>
            </w:pPr>
          </w:p>
        </w:tc>
        <w:tc>
          <w:tcPr>
            <w:tcW w:w="6526" w:type="dxa"/>
          </w:tcPr>
          <w:p w:rsidR="00E90D02" w:rsidRPr="00C954E1" w:rsidRDefault="00E90D02" w:rsidP="003D0B5A">
            <w:pPr>
              <w:rPr>
                <w:sz w:val="18"/>
              </w:rPr>
            </w:pPr>
          </w:p>
        </w:tc>
        <w:tc>
          <w:tcPr>
            <w:tcW w:w="709" w:type="dxa"/>
          </w:tcPr>
          <w:p w:rsidR="00E90D02" w:rsidRPr="00C954E1" w:rsidRDefault="00E90D02" w:rsidP="00E90D02">
            <w:pPr>
              <w:jc w:val="center"/>
              <w:rPr>
                <w:sz w:val="18"/>
              </w:rPr>
            </w:pPr>
          </w:p>
        </w:tc>
        <w:tc>
          <w:tcPr>
            <w:tcW w:w="1843" w:type="dxa"/>
          </w:tcPr>
          <w:p w:rsidR="00E90D02" w:rsidRPr="00C954E1" w:rsidRDefault="00E90D02" w:rsidP="00E90D02">
            <w:pPr>
              <w:jc w:val="center"/>
              <w:rPr>
                <w:sz w:val="18"/>
              </w:rPr>
            </w:pPr>
          </w:p>
        </w:tc>
        <w:tc>
          <w:tcPr>
            <w:tcW w:w="4961" w:type="dxa"/>
          </w:tcPr>
          <w:p w:rsidR="00E90D02" w:rsidRPr="00C954E1" w:rsidRDefault="00E90D02" w:rsidP="003D0B5A">
            <w:pPr>
              <w:rPr>
                <w:sz w:val="18"/>
              </w:rPr>
            </w:pPr>
          </w:p>
        </w:tc>
      </w:tr>
      <w:tr w:rsidR="00E90D02" w:rsidRPr="00C954E1" w:rsidTr="006648A4">
        <w:trPr>
          <w:trHeight w:hRule="exact" w:val="255"/>
        </w:trPr>
        <w:tc>
          <w:tcPr>
            <w:tcW w:w="705" w:type="dxa"/>
          </w:tcPr>
          <w:p w:rsidR="00E90D02" w:rsidRPr="00C954E1" w:rsidRDefault="00E90D02" w:rsidP="00E90D02">
            <w:pPr>
              <w:jc w:val="center"/>
              <w:rPr>
                <w:sz w:val="18"/>
              </w:rPr>
            </w:pPr>
          </w:p>
        </w:tc>
        <w:tc>
          <w:tcPr>
            <w:tcW w:w="707" w:type="dxa"/>
          </w:tcPr>
          <w:p w:rsidR="00E90D02" w:rsidRPr="00C954E1" w:rsidRDefault="00E90D02" w:rsidP="00E90D02">
            <w:pPr>
              <w:jc w:val="center"/>
              <w:rPr>
                <w:sz w:val="18"/>
              </w:rPr>
            </w:pPr>
          </w:p>
        </w:tc>
        <w:tc>
          <w:tcPr>
            <w:tcW w:w="6526" w:type="dxa"/>
          </w:tcPr>
          <w:p w:rsidR="00E90D02" w:rsidRPr="00C954E1" w:rsidRDefault="00E90D02" w:rsidP="003D0B5A">
            <w:pPr>
              <w:rPr>
                <w:sz w:val="18"/>
              </w:rPr>
            </w:pPr>
          </w:p>
        </w:tc>
        <w:tc>
          <w:tcPr>
            <w:tcW w:w="709" w:type="dxa"/>
          </w:tcPr>
          <w:p w:rsidR="00E90D02" w:rsidRPr="00C954E1" w:rsidRDefault="00E90D02" w:rsidP="00E90D02">
            <w:pPr>
              <w:jc w:val="center"/>
              <w:rPr>
                <w:sz w:val="18"/>
              </w:rPr>
            </w:pPr>
          </w:p>
        </w:tc>
        <w:tc>
          <w:tcPr>
            <w:tcW w:w="1843" w:type="dxa"/>
          </w:tcPr>
          <w:p w:rsidR="00E90D02" w:rsidRPr="00C954E1" w:rsidRDefault="00E90D02" w:rsidP="00E90D02">
            <w:pPr>
              <w:jc w:val="center"/>
              <w:rPr>
                <w:sz w:val="18"/>
              </w:rPr>
            </w:pPr>
          </w:p>
        </w:tc>
        <w:tc>
          <w:tcPr>
            <w:tcW w:w="4961" w:type="dxa"/>
          </w:tcPr>
          <w:p w:rsidR="00E90D02" w:rsidRPr="00C954E1" w:rsidRDefault="00E90D02" w:rsidP="003D0B5A">
            <w:pPr>
              <w:rPr>
                <w:sz w:val="18"/>
              </w:rPr>
            </w:pPr>
          </w:p>
        </w:tc>
      </w:tr>
      <w:tr w:rsidR="006648A4" w:rsidRPr="00C954E1" w:rsidTr="006648A4">
        <w:trPr>
          <w:trHeight w:hRule="exact" w:val="255"/>
        </w:trPr>
        <w:tc>
          <w:tcPr>
            <w:tcW w:w="705" w:type="dxa"/>
          </w:tcPr>
          <w:p w:rsidR="006648A4" w:rsidRPr="00C954E1" w:rsidRDefault="006648A4" w:rsidP="00E90D02">
            <w:pPr>
              <w:jc w:val="center"/>
              <w:rPr>
                <w:sz w:val="18"/>
              </w:rPr>
            </w:pPr>
          </w:p>
        </w:tc>
        <w:tc>
          <w:tcPr>
            <w:tcW w:w="707" w:type="dxa"/>
          </w:tcPr>
          <w:p w:rsidR="006648A4" w:rsidRPr="00C954E1" w:rsidRDefault="006648A4" w:rsidP="00E90D02">
            <w:pPr>
              <w:jc w:val="center"/>
              <w:rPr>
                <w:sz w:val="18"/>
              </w:rPr>
            </w:pPr>
          </w:p>
        </w:tc>
        <w:tc>
          <w:tcPr>
            <w:tcW w:w="6526" w:type="dxa"/>
          </w:tcPr>
          <w:p w:rsidR="006648A4" w:rsidRPr="00C954E1" w:rsidRDefault="006648A4" w:rsidP="003D0B5A">
            <w:pPr>
              <w:rPr>
                <w:sz w:val="18"/>
              </w:rPr>
            </w:pPr>
          </w:p>
        </w:tc>
        <w:tc>
          <w:tcPr>
            <w:tcW w:w="709" w:type="dxa"/>
          </w:tcPr>
          <w:p w:rsidR="006648A4" w:rsidRPr="00C954E1" w:rsidRDefault="006648A4" w:rsidP="00E90D02">
            <w:pPr>
              <w:jc w:val="center"/>
              <w:rPr>
                <w:sz w:val="18"/>
              </w:rPr>
            </w:pPr>
          </w:p>
        </w:tc>
        <w:tc>
          <w:tcPr>
            <w:tcW w:w="1843" w:type="dxa"/>
          </w:tcPr>
          <w:p w:rsidR="006648A4" w:rsidRPr="00C954E1" w:rsidRDefault="006648A4" w:rsidP="00E90D02">
            <w:pPr>
              <w:jc w:val="center"/>
              <w:rPr>
                <w:sz w:val="18"/>
              </w:rPr>
            </w:pPr>
          </w:p>
        </w:tc>
        <w:tc>
          <w:tcPr>
            <w:tcW w:w="4961" w:type="dxa"/>
          </w:tcPr>
          <w:p w:rsidR="006648A4" w:rsidRPr="00C954E1" w:rsidRDefault="006648A4" w:rsidP="003D0B5A">
            <w:pPr>
              <w:rPr>
                <w:sz w:val="18"/>
              </w:rPr>
            </w:pPr>
          </w:p>
        </w:tc>
      </w:tr>
    </w:tbl>
    <w:p w:rsidR="00EE2393" w:rsidRDefault="00EE2393" w:rsidP="003D0B5A">
      <w:pPr>
        <w:rPr>
          <w:sz w:val="20"/>
        </w:rPr>
      </w:pPr>
    </w:p>
    <w:p w:rsidR="006648A4" w:rsidRDefault="006648A4" w:rsidP="003D0B5A">
      <w:pPr>
        <w:rPr>
          <w:sz w:val="20"/>
        </w:rPr>
        <w:sectPr w:rsidR="006648A4" w:rsidSect="006648A4">
          <w:headerReference w:type="default" r:id="rId13"/>
          <w:pgSz w:w="16839" w:h="11907" w:orient="landscape" w:code="9"/>
          <w:pgMar w:top="425" w:right="720" w:bottom="720" w:left="720" w:header="708" w:footer="1459" w:gutter="0"/>
          <w:cols w:space="708"/>
          <w:docGrid w:linePitch="360"/>
        </w:sectPr>
      </w:pPr>
    </w:p>
    <w:p w:rsidR="006648A4" w:rsidRDefault="006648A4" w:rsidP="006648A4">
      <w:pPr>
        <w:pStyle w:val="PargrafodaLista"/>
        <w:numPr>
          <w:ilvl w:val="0"/>
          <w:numId w:val="37"/>
        </w:numPr>
        <w:spacing w:line="240" w:lineRule="auto"/>
        <w:rPr>
          <w:b/>
        </w:rPr>
      </w:pPr>
      <w:r>
        <w:rPr>
          <w:b/>
        </w:rPr>
        <w:t>Modelo de Prestação do Objeto</w:t>
      </w:r>
    </w:p>
    <w:p w:rsidR="006648A4" w:rsidRPr="006648A4" w:rsidRDefault="006648A4" w:rsidP="006648A4">
      <w:pPr>
        <w:spacing w:line="240" w:lineRule="auto"/>
        <w:rPr>
          <w:b/>
        </w:rPr>
      </w:pPr>
    </w:p>
    <w:tbl>
      <w:tblPr>
        <w:tblStyle w:val="Tabelacomgrade"/>
        <w:tblW w:w="0" w:type="auto"/>
        <w:tblBorders>
          <w:top w:val="single" w:sz="12" w:space="0" w:color="000000"/>
          <w:left w:val="single" w:sz="2" w:space="0" w:color="000000"/>
          <w:right w:val="single" w:sz="2" w:space="0" w:color="000000"/>
        </w:tblBorders>
        <w:tblLook w:val="04A0" w:firstRow="1" w:lastRow="0" w:firstColumn="1" w:lastColumn="0" w:noHBand="0" w:noVBand="1"/>
      </w:tblPr>
      <w:tblGrid>
        <w:gridCol w:w="10752"/>
      </w:tblGrid>
      <w:tr w:rsidR="001112D0" w:rsidTr="001112D0">
        <w:trPr>
          <w:trHeight w:hRule="exact" w:val="255"/>
        </w:trPr>
        <w:tc>
          <w:tcPr>
            <w:tcW w:w="10752" w:type="dxa"/>
            <w:tcBorders>
              <w:top w:val="single" w:sz="12" w:space="0" w:color="000000"/>
              <w:left w:val="single" w:sz="2" w:space="0" w:color="000000"/>
              <w:right w:val="single" w:sz="2" w:space="0" w:color="000000"/>
            </w:tcBorders>
            <w:shd w:val="clear" w:color="auto" w:fill="D9D9D9" w:themeFill="background1" w:themeFillShade="D9"/>
          </w:tcPr>
          <w:p w:rsidR="001112D0" w:rsidRDefault="001112D0" w:rsidP="003D0B5A">
            <w:pPr>
              <w:rPr>
                <w:sz w:val="20"/>
              </w:rPr>
            </w:pPr>
          </w:p>
        </w:tc>
      </w:tr>
      <w:tr w:rsidR="001112D0" w:rsidTr="001112D0">
        <w:trPr>
          <w:trHeight w:val="255"/>
        </w:trPr>
        <w:tc>
          <w:tcPr>
            <w:tcW w:w="10752" w:type="dxa"/>
          </w:tcPr>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p w:rsidR="001112D0" w:rsidRDefault="001112D0" w:rsidP="003D0B5A">
            <w:pPr>
              <w:rPr>
                <w:sz w:val="20"/>
              </w:rPr>
            </w:pPr>
          </w:p>
        </w:tc>
      </w:tr>
    </w:tbl>
    <w:p w:rsidR="00C954E1" w:rsidRDefault="00C954E1" w:rsidP="003D0B5A">
      <w:pPr>
        <w:rPr>
          <w:sz w:val="20"/>
        </w:rPr>
      </w:pPr>
    </w:p>
    <w:p w:rsidR="00A867A1" w:rsidRDefault="00A867A1" w:rsidP="00A867A1">
      <w:pPr>
        <w:pStyle w:val="PargrafodaLista"/>
        <w:numPr>
          <w:ilvl w:val="0"/>
          <w:numId w:val="37"/>
        </w:numPr>
        <w:spacing w:line="240" w:lineRule="auto"/>
        <w:rPr>
          <w:b/>
        </w:rPr>
      </w:pPr>
      <w:r>
        <w:rPr>
          <w:b/>
        </w:rPr>
        <w:t>Caracterização dos Serviços Continuados</w:t>
      </w:r>
    </w:p>
    <w:p w:rsidR="00D43E1E" w:rsidRDefault="00D43E1E" w:rsidP="00D43E1E">
      <w:pPr>
        <w:pStyle w:val="PargrafodaLista"/>
        <w:spacing w:line="240" w:lineRule="auto"/>
        <w:ind w:left="360"/>
        <w:rPr>
          <w:b/>
        </w:rPr>
      </w:pPr>
    </w:p>
    <w:tbl>
      <w:tblPr>
        <w:tblStyle w:val="Tabelacomgrade"/>
        <w:tblW w:w="0" w:type="auto"/>
        <w:tblBorders>
          <w:top w:val="none" w:sz="0" w:space="0" w:color="auto"/>
          <w:left w:val="single" w:sz="12" w:space="0" w:color="000000"/>
          <w:bottom w:val="single" w:sz="12" w:space="0" w:color="000000"/>
          <w:right w:val="single" w:sz="12" w:space="0" w:color="000000"/>
        </w:tblBorders>
        <w:tblLook w:val="04A0" w:firstRow="1" w:lastRow="0" w:firstColumn="1" w:lastColumn="0" w:noHBand="0" w:noVBand="1"/>
      </w:tblPr>
      <w:tblGrid>
        <w:gridCol w:w="3580"/>
        <w:gridCol w:w="1508"/>
        <w:gridCol w:w="5644"/>
      </w:tblGrid>
      <w:tr w:rsidR="00D43E1E" w:rsidTr="00D031B7">
        <w:trPr>
          <w:trHeight w:val="255"/>
        </w:trPr>
        <w:tc>
          <w:tcPr>
            <w:tcW w:w="3580" w:type="dxa"/>
          </w:tcPr>
          <w:p w:rsidR="00D43E1E" w:rsidRDefault="00D43E1E" w:rsidP="00D031B7">
            <w:pPr>
              <w:spacing w:after="0"/>
              <w:jc w:val="both"/>
              <w:rPr>
                <w:sz w:val="20"/>
              </w:rPr>
            </w:pPr>
            <w:r>
              <w:rPr>
                <w:sz w:val="20"/>
              </w:rPr>
              <w:t>O objeto da contratação se estende necessariamente por mais de um ano</w:t>
            </w:r>
            <w:r w:rsidR="00D031B7">
              <w:rPr>
                <w:sz w:val="20"/>
              </w:rPr>
              <w:t>?</w:t>
            </w:r>
          </w:p>
        </w:tc>
        <w:tc>
          <w:tcPr>
            <w:tcW w:w="1508" w:type="dxa"/>
          </w:tcPr>
          <w:p w:rsidR="00D43E1E" w:rsidRDefault="00D031B7" w:rsidP="00D031B7">
            <w:pPr>
              <w:spacing w:after="0"/>
              <w:rPr>
                <w:sz w:val="20"/>
              </w:rPr>
            </w:pPr>
            <w:r>
              <w:rPr>
                <w:sz w:val="20"/>
              </w:rPr>
              <w:t xml:space="preserve">          NÃO</w:t>
            </w:r>
          </w:p>
        </w:tc>
        <w:tc>
          <w:tcPr>
            <w:tcW w:w="5644" w:type="dxa"/>
          </w:tcPr>
          <w:p w:rsidR="00D43E1E" w:rsidRDefault="009D7533" w:rsidP="00D031B7">
            <w:pPr>
              <w:spacing w:after="0"/>
              <w:rPr>
                <w:sz w:val="20"/>
              </w:rPr>
            </w:pPr>
            <w:r>
              <w:rPr>
                <w:sz w:val="20"/>
              </w:rPr>
              <w:t>Por se tratar de compra de licenças, o contrato cessa quando do fornecimento, exceção feita ao item 01 do lote 06 cuja vigência da assinatura compreende um período de 36 meses.</w:t>
            </w:r>
          </w:p>
        </w:tc>
      </w:tr>
    </w:tbl>
    <w:p w:rsidR="00C954E1" w:rsidRDefault="00C954E1" w:rsidP="003D0B5A">
      <w:pPr>
        <w:rPr>
          <w:sz w:val="20"/>
        </w:rPr>
      </w:pPr>
    </w:p>
    <w:tbl>
      <w:tblPr>
        <w:tblStyle w:val="Tabelacomgrade"/>
        <w:tblW w:w="0" w:type="auto"/>
        <w:tblBorders>
          <w:top w:val="none" w:sz="0" w:space="0" w:color="auto"/>
          <w:left w:val="single" w:sz="12" w:space="0" w:color="000000"/>
          <w:bottom w:val="single" w:sz="12" w:space="0" w:color="000000"/>
          <w:right w:val="single" w:sz="12" w:space="0" w:color="000000"/>
        </w:tblBorders>
        <w:tblLook w:val="04A0" w:firstRow="1" w:lastRow="0" w:firstColumn="1" w:lastColumn="0" w:noHBand="0" w:noVBand="1"/>
      </w:tblPr>
      <w:tblGrid>
        <w:gridCol w:w="3580"/>
        <w:gridCol w:w="1508"/>
        <w:gridCol w:w="5644"/>
      </w:tblGrid>
      <w:tr w:rsidR="00D031B7" w:rsidTr="00996A21">
        <w:trPr>
          <w:trHeight w:val="255"/>
        </w:trPr>
        <w:tc>
          <w:tcPr>
            <w:tcW w:w="3580" w:type="dxa"/>
          </w:tcPr>
          <w:p w:rsidR="00D031B7" w:rsidRDefault="00D031B7" w:rsidP="00996A21">
            <w:pPr>
              <w:spacing w:after="0"/>
              <w:jc w:val="both"/>
              <w:rPr>
                <w:sz w:val="20"/>
              </w:rPr>
            </w:pPr>
            <w:r>
              <w:rPr>
                <w:sz w:val="20"/>
              </w:rPr>
              <w:t>O objeto da contratação é essencial para a continuidade do negócio?</w:t>
            </w:r>
          </w:p>
        </w:tc>
        <w:tc>
          <w:tcPr>
            <w:tcW w:w="1508" w:type="dxa"/>
          </w:tcPr>
          <w:p w:rsidR="00DD3281" w:rsidRDefault="00D031B7" w:rsidP="00D031B7">
            <w:pPr>
              <w:spacing w:after="0"/>
              <w:rPr>
                <w:sz w:val="20"/>
              </w:rPr>
            </w:pPr>
            <w:r>
              <w:rPr>
                <w:sz w:val="20"/>
              </w:rPr>
              <w:t>SIM</w:t>
            </w:r>
          </w:p>
          <w:p w:rsidR="00D031B7" w:rsidRDefault="00D031B7" w:rsidP="00D031B7">
            <w:pPr>
              <w:spacing w:after="0"/>
              <w:rPr>
                <w:sz w:val="20"/>
              </w:rPr>
            </w:pPr>
          </w:p>
        </w:tc>
        <w:tc>
          <w:tcPr>
            <w:tcW w:w="5644" w:type="dxa"/>
          </w:tcPr>
          <w:p w:rsidR="00D031B7" w:rsidRDefault="00EB42AE" w:rsidP="00996A21">
            <w:pPr>
              <w:spacing w:after="0"/>
              <w:rPr>
                <w:sz w:val="20"/>
              </w:rPr>
            </w:pPr>
            <w:r>
              <w:rPr>
                <w:sz w:val="20"/>
              </w:rPr>
              <w:t>Visa suprir algumas novas demandas e atualizar licenças já existentes que por se encontrarem defasadas apresentam a falta de novos recursos, atualizações de segurança e suporte aos novos recursos de sistema operacional de 64 bits</w:t>
            </w:r>
          </w:p>
        </w:tc>
      </w:tr>
    </w:tbl>
    <w:p w:rsidR="00C954E1" w:rsidRDefault="00C954E1" w:rsidP="003D0B5A">
      <w:pPr>
        <w:rPr>
          <w:sz w:val="20"/>
        </w:rPr>
      </w:pPr>
    </w:p>
    <w:p w:rsidR="00D031B7" w:rsidRDefault="00D031B7" w:rsidP="00D031B7">
      <w:pPr>
        <w:pStyle w:val="PargrafodaLista"/>
        <w:numPr>
          <w:ilvl w:val="0"/>
          <w:numId w:val="37"/>
        </w:numPr>
        <w:spacing w:line="240" w:lineRule="auto"/>
        <w:rPr>
          <w:b/>
        </w:rPr>
      </w:pPr>
      <w:r>
        <w:rPr>
          <w:b/>
        </w:rPr>
        <w:t>Critérios de Aceitação</w:t>
      </w:r>
    </w:p>
    <w:p w:rsidR="00AC09B2" w:rsidRDefault="00AC09B2" w:rsidP="009D38E2">
      <w:pPr>
        <w:pStyle w:val="PargrafodaLista"/>
        <w:spacing w:line="240" w:lineRule="auto"/>
        <w:ind w:left="360"/>
        <w:rPr>
          <w:b/>
        </w:rPr>
      </w:pPr>
    </w:p>
    <w:tbl>
      <w:tblPr>
        <w:tblStyle w:val="Tabelacomgrade"/>
        <w:tblW w:w="10716" w:type="dxa"/>
        <w:tblBorders>
          <w:left w:val="none" w:sz="0" w:space="0" w:color="auto"/>
          <w:right w:val="none" w:sz="0" w:space="0" w:color="auto"/>
        </w:tblBorders>
        <w:tblLook w:val="04A0" w:firstRow="1" w:lastRow="0" w:firstColumn="1" w:lastColumn="0" w:noHBand="0" w:noVBand="1"/>
      </w:tblPr>
      <w:tblGrid>
        <w:gridCol w:w="742"/>
        <w:gridCol w:w="2519"/>
        <w:gridCol w:w="4394"/>
        <w:gridCol w:w="3061"/>
      </w:tblGrid>
      <w:tr w:rsidR="009D38E2" w:rsidRPr="002C4515" w:rsidTr="009D38E2">
        <w:trPr>
          <w:trHeight w:hRule="exact" w:val="255"/>
        </w:trPr>
        <w:tc>
          <w:tcPr>
            <w:tcW w:w="742" w:type="dxa"/>
            <w:tcBorders>
              <w:top w:val="single" w:sz="12" w:space="0" w:color="000000"/>
            </w:tcBorders>
            <w:shd w:val="clear" w:color="auto" w:fill="D9D9D9" w:themeFill="background1" w:themeFillShade="D9"/>
          </w:tcPr>
          <w:p w:rsidR="009D38E2" w:rsidRPr="002C4515" w:rsidRDefault="009D38E2" w:rsidP="00841E92">
            <w:pPr>
              <w:jc w:val="center"/>
              <w:rPr>
                <w:sz w:val="20"/>
              </w:rPr>
            </w:pPr>
            <w:r w:rsidRPr="002C4515">
              <w:rPr>
                <w:sz w:val="20"/>
              </w:rPr>
              <w:t>Item</w:t>
            </w:r>
          </w:p>
        </w:tc>
        <w:tc>
          <w:tcPr>
            <w:tcW w:w="2519" w:type="dxa"/>
            <w:tcBorders>
              <w:top w:val="single" w:sz="12" w:space="0" w:color="000000"/>
            </w:tcBorders>
            <w:shd w:val="clear" w:color="auto" w:fill="D9D9D9" w:themeFill="background1" w:themeFillShade="D9"/>
          </w:tcPr>
          <w:p w:rsidR="009D38E2" w:rsidRPr="002C4515" w:rsidRDefault="009D38E2" w:rsidP="00841E92">
            <w:pPr>
              <w:jc w:val="center"/>
              <w:rPr>
                <w:sz w:val="20"/>
              </w:rPr>
            </w:pPr>
            <w:r w:rsidRPr="002C4515">
              <w:rPr>
                <w:sz w:val="20"/>
              </w:rPr>
              <w:t>Etapa/Entrega</w:t>
            </w:r>
          </w:p>
        </w:tc>
        <w:tc>
          <w:tcPr>
            <w:tcW w:w="4394" w:type="dxa"/>
            <w:tcBorders>
              <w:top w:val="single" w:sz="12" w:space="0" w:color="000000"/>
            </w:tcBorders>
            <w:shd w:val="clear" w:color="auto" w:fill="D9D9D9" w:themeFill="background1" w:themeFillShade="D9"/>
          </w:tcPr>
          <w:p w:rsidR="009D38E2" w:rsidRPr="002C4515" w:rsidRDefault="009D38E2" w:rsidP="00841E92">
            <w:pPr>
              <w:jc w:val="center"/>
              <w:rPr>
                <w:sz w:val="20"/>
              </w:rPr>
            </w:pPr>
            <w:r w:rsidRPr="002C4515">
              <w:rPr>
                <w:sz w:val="20"/>
              </w:rPr>
              <w:t>Critério</w:t>
            </w:r>
          </w:p>
        </w:tc>
        <w:tc>
          <w:tcPr>
            <w:tcW w:w="3061" w:type="dxa"/>
            <w:tcBorders>
              <w:top w:val="single" w:sz="12" w:space="0" w:color="000000"/>
            </w:tcBorders>
            <w:shd w:val="clear" w:color="auto" w:fill="D9D9D9" w:themeFill="background1" w:themeFillShade="D9"/>
          </w:tcPr>
          <w:p w:rsidR="009D38E2" w:rsidRPr="002C4515" w:rsidRDefault="009D38E2" w:rsidP="00841E92">
            <w:pPr>
              <w:jc w:val="center"/>
              <w:rPr>
                <w:sz w:val="20"/>
              </w:rPr>
            </w:pPr>
            <w:r w:rsidRPr="002C4515">
              <w:rPr>
                <w:sz w:val="20"/>
              </w:rPr>
              <w:t>Prazo/Periodicidade</w:t>
            </w:r>
          </w:p>
        </w:tc>
      </w:tr>
      <w:tr w:rsidR="009D38E2" w:rsidRPr="002C4515" w:rsidTr="00DD3281">
        <w:trPr>
          <w:trHeight w:hRule="exact" w:val="785"/>
        </w:trPr>
        <w:tc>
          <w:tcPr>
            <w:tcW w:w="742" w:type="dxa"/>
          </w:tcPr>
          <w:p w:rsidR="009D38E2" w:rsidRPr="002C4515" w:rsidRDefault="00DD3281" w:rsidP="007241FA">
            <w:pPr>
              <w:spacing w:after="0" w:line="240" w:lineRule="auto"/>
              <w:jc w:val="center"/>
              <w:rPr>
                <w:sz w:val="20"/>
              </w:rPr>
            </w:pPr>
            <w:r>
              <w:rPr>
                <w:sz w:val="20"/>
              </w:rPr>
              <w:t>01</w:t>
            </w:r>
          </w:p>
        </w:tc>
        <w:tc>
          <w:tcPr>
            <w:tcW w:w="2519" w:type="dxa"/>
          </w:tcPr>
          <w:p w:rsidR="009D38E2" w:rsidRPr="002C4515" w:rsidRDefault="00DD3281" w:rsidP="007241FA">
            <w:pPr>
              <w:spacing w:after="0" w:line="240" w:lineRule="auto"/>
              <w:jc w:val="center"/>
              <w:rPr>
                <w:sz w:val="20"/>
              </w:rPr>
            </w:pPr>
            <w:r>
              <w:rPr>
                <w:sz w:val="20"/>
              </w:rPr>
              <w:t>Entrega do produto</w:t>
            </w:r>
          </w:p>
        </w:tc>
        <w:tc>
          <w:tcPr>
            <w:tcW w:w="4394" w:type="dxa"/>
          </w:tcPr>
          <w:p w:rsidR="009D38E2" w:rsidRPr="002C4515" w:rsidRDefault="00DD3281" w:rsidP="007241FA">
            <w:pPr>
              <w:spacing w:after="0" w:line="240" w:lineRule="auto"/>
              <w:rPr>
                <w:sz w:val="20"/>
              </w:rPr>
            </w:pPr>
            <w:r>
              <w:rPr>
                <w:sz w:val="20"/>
              </w:rPr>
              <w:t>Verificação quanto a originalidade e versão dos softwares bem como sua validação junto ao fabricante/distribuidor</w:t>
            </w:r>
          </w:p>
        </w:tc>
        <w:tc>
          <w:tcPr>
            <w:tcW w:w="3061" w:type="dxa"/>
          </w:tcPr>
          <w:p w:rsidR="009D38E2" w:rsidRPr="002C4515" w:rsidRDefault="00DD3281" w:rsidP="007241FA">
            <w:pPr>
              <w:spacing w:after="0" w:line="240" w:lineRule="auto"/>
              <w:jc w:val="center"/>
              <w:rPr>
                <w:sz w:val="20"/>
              </w:rPr>
            </w:pPr>
            <w:r>
              <w:rPr>
                <w:sz w:val="20"/>
              </w:rPr>
              <w:t>30 dias</w:t>
            </w:r>
          </w:p>
        </w:tc>
      </w:tr>
      <w:tr w:rsidR="009D38E2" w:rsidRPr="002C4515" w:rsidTr="009D38E2">
        <w:trPr>
          <w:trHeight w:hRule="exact" w:val="255"/>
        </w:trPr>
        <w:tc>
          <w:tcPr>
            <w:tcW w:w="742" w:type="dxa"/>
          </w:tcPr>
          <w:p w:rsidR="009D38E2" w:rsidRPr="002C4515" w:rsidRDefault="009D38E2" w:rsidP="00841E92">
            <w:pPr>
              <w:jc w:val="center"/>
              <w:rPr>
                <w:sz w:val="20"/>
              </w:rPr>
            </w:pPr>
          </w:p>
        </w:tc>
        <w:tc>
          <w:tcPr>
            <w:tcW w:w="2519" w:type="dxa"/>
          </w:tcPr>
          <w:p w:rsidR="009D38E2" w:rsidRPr="002C4515" w:rsidRDefault="009D38E2" w:rsidP="00841E92">
            <w:pPr>
              <w:jc w:val="center"/>
              <w:rPr>
                <w:sz w:val="20"/>
              </w:rPr>
            </w:pPr>
          </w:p>
        </w:tc>
        <w:tc>
          <w:tcPr>
            <w:tcW w:w="4394" w:type="dxa"/>
          </w:tcPr>
          <w:p w:rsidR="009D38E2" w:rsidRPr="002C4515" w:rsidRDefault="009D38E2" w:rsidP="00841E92">
            <w:pPr>
              <w:rPr>
                <w:sz w:val="20"/>
              </w:rPr>
            </w:pPr>
          </w:p>
        </w:tc>
        <w:tc>
          <w:tcPr>
            <w:tcW w:w="3061" w:type="dxa"/>
          </w:tcPr>
          <w:p w:rsidR="009D38E2" w:rsidRPr="002C4515" w:rsidRDefault="009D38E2" w:rsidP="00841E92">
            <w:pPr>
              <w:jc w:val="center"/>
              <w:rPr>
                <w:sz w:val="20"/>
              </w:rPr>
            </w:pPr>
          </w:p>
        </w:tc>
      </w:tr>
      <w:tr w:rsidR="009D38E2" w:rsidRPr="002C4515" w:rsidTr="009D38E2">
        <w:trPr>
          <w:trHeight w:hRule="exact" w:val="255"/>
        </w:trPr>
        <w:tc>
          <w:tcPr>
            <w:tcW w:w="742" w:type="dxa"/>
          </w:tcPr>
          <w:p w:rsidR="009D38E2" w:rsidRPr="002C4515" w:rsidRDefault="009D38E2" w:rsidP="00841E92">
            <w:pPr>
              <w:jc w:val="center"/>
              <w:rPr>
                <w:sz w:val="20"/>
              </w:rPr>
            </w:pPr>
          </w:p>
        </w:tc>
        <w:tc>
          <w:tcPr>
            <w:tcW w:w="2519" w:type="dxa"/>
          </w:tcPr>
          <w:p w:rsidR="009D38E2" w:rsidRPr="002C4515" w:rsidRDefault="009D38E2" w:rsidP="00841E92">
            <w:pPr>
              <w:jc w:val="center"/>
              <w:rPr>
                <w:sz w:val="20"/>
              </w:rPr>
            </w:pPr>
          </w:p>
        </w:tc>
        <w:tc>
          <w:tcPr>
            <w:tcW w:w="4394" w:type="dxa"/>
          </w:tcPr>
          <w:p w:rsidR="009D38E2" w:rsidRPr="002C4515" w:rsidRDefault="009D38E2" w:rsidP="00841E92">
            <w:pPr>
              <w:rPr>
                <w:sz w:val="20"/>
              </w:rPr>
            </w:pPr>
          </w:p>
        </w:tc>
        <w:tc>
          <w:tcPr>
            <w:tcW w:w="3061" w:type="dxa"/>
          </w:tcPr>
          <w:p w:rsidR="009D38E2" w:rsidRPr="002C4515" w:rsidRDefault="009D38E2" w:rsidP="00841E92">
            <w:pPr>
              <w:jc w:val="center"/>
              <w:rPr>
                <w:sz w:val="20"/>
              </w:rPr>
            </w:pPr>
          </w:p>
        </w:tc>
      </w:tr>
    </w:tbl>
    <w:p w:rsidR="00AC09B2" w:rsidRDefault="00AC09B2" w:rsidP="00AC09B2">
      <w:pPr>
        <w:spacing w:line="240" w:lineRule="auto"/>
        <w:rPr>
          <w:b/>
        </w:rPr>
      </w:pPr>
    </w:p>
    <w:p w:rsidR="009D38E2" w:rsidRDefault="009D38E2" w:rsidP="009D38E2">
      <w:pPr>
        <w:pStyle w:val="PargrafodaLista"/>
        <w:numPr>
          <w:ilvl w:val="0"/>
          <w:numId w:val="37"/>
        </w:numPr>
        <w:spacing w:line="240" w:lineRule="auto"/>
        <w:rPr>
          <w:b/>
        </w:rPr>
      </w:pPr>
      <w:r>
        <w:rPr>
          <w:b/>
        </w:rPr>
        <w:t>Critérios de Avaliação – Acordo de Níveis de Serviço</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2779"/>
        <w:gridCol w:w="1757"/>
        <w:gridCol w:w="2268"/>
        <w:gridCol w:w="2127"/>
        <w:gridCol w:w="1842"/>
      </w:tblGrid>
      <w:tr w:rsidR="002C4515" w:rsidRPr="002C4515" w:rsidTr="00C605DB">
        <w:trPr>
          <w:trHeight w:hRule="exact" w:val="255"/>
        </w:trPr>
        <w:tc>
          <w:tcPr>
            <w:tcW w:w="2779" w:type="dxa"/>
            <w:tcBorders>
              <w:top w:val="single" w:sz="12" w:space="0" w:color="000000"/>
            </w:tcBorders>
            <w:shd w:val="clear" w:color="auto" w:fill="D9D9D9" w:themeFill="background1" w:themeFillShade="D9"/>
          </w:tcPr>
          <w:p w:rsidR="002C4515" w:rsidRPr="002C4515" w:rsidRDefault="002C4515" w:rsidP="00841E92">
            <w:pPr>
              <w:jc w:val="center"/>
              <w:rPr>
                <w:sz w:val="20"/>
              </w:rPr>
            </w:pPr>
            <w:r w:rsidRPr="002C4515">
              <w:rPr>
                <w:sz w:val="20"/>
              </w:rPr>
              <w:t>Etapa / Fase/ Item</w:t>
            </w:r>
          </w:p>
        </w:tc>
        <w:tc>
          <w:tcPr>
            <w:tcW w:w="1757" w:type="dxa"/>
            <w:tcBorders>
              <w:top w:val="single" w:sz="12" w:space="0" w:color="000000"/>
            </w:tcBorders>
            <w:shd w:val="clear" w:color="auto" w:fill="D9D9D9" w:themeFill="background1" w:themeFillShade="D9"/>
          </w:tcPr>
          <w:p w:rsidR="002C4515" w:rsidRPr="002C4515" w:rsidRDefault="002C4515" w:rsidP="00841E92">
            <w:pPr>
              <w:jc w:val="center"/>
              <w:rPr>
                <w:sz w:val="20"/>
              </w:rPr>
            </w:pPr>
            <w:r w:rsidRPr="002C4515">
              <w:rPr>
                <w:sz w:val="20"/>
              </w:rPr>
              <w:t>Critério</w:t>
            </w:r>
          </w:p>
        </w:tc>
        <w:tc>
          <w:tcPr>
            <w:tcW w:w="2268" w:type="dxa"/>
            <w:tcBorders>
              <w:top w:val="single" w:sz="12" w:space="0" w:color="000000"/>
            </w:tcBorders>
            <w:shd w:val="clear" w:color="auto" w:fill="D9D9D9" w:themeFill="background1" w:themeFillShade="D9"/>
          </w:tcPr>
          <w:p w:rsidR="002C4515" w:rsidRPr="002C4515" w:rsidRDefault="002C4515" w:rsidP="00841E92">
            <w:pPr>
              <w:jc w:val="center"/>
              <w:rPr>
                <w:sz w:val="20"/>
              </w:rPr>
            </w:pPr>
            <w:r w:rsidRPr="002C4515">
              <w:rPr>
                <w:sz w:val="20"/>
              </w:rPr>
              <w:t>Indicador</w:t>
            </w:r>
          </w:p>
        </w:tc>
        <w:tc>
          <w:tcPr>
            <w:tcW w:w="2127" w:type="dxa"/>
            <w:tcBorders>
              <w:top w:val="single" w:sz="12" w:space="0" w:color="000000"/>
            </w:tcBorders>
            <w:shd w:val="clear" w:color="auto" w:fill="D9D9D9" w:themeFill="background1" w:themeFillShade="D9"/>
          </w:tcPr>
          <w:p w:rsidR="002C4515" w:rsidRPr="002C4515" w:rsidRDefault="002C4515" w:rsidP="00841E92">
            <w:pPr>
              <w:jc w:val="center"/>
              <w:rPr>
                <w:sz w:val="20"/>
              </w:rPr>
            </w:pPr>
            <w:r w:rsidRPr="002C4515">
              <w:rPr>
                <w:sz w:val="20"/>
              </w:rPr>
              <w:t>Cálculo do Indicador</w:t>
            </w:r>
          </w:p>
        </w:tc>
        <w:tc>
          <w:tcPr>
            <w:tcW w:w="1842" w:type="dxa"/>
            <w:tcBorders>
              <w:top w:val="single" w:sz="12" w:space="0" w:color="000000"/>
            </w:tcBorders>
            <w:shd w:val="clear" w:color="auto" w:fill="D9D9D9" w:themeFill="background1" w:themeFillShade="D9"/>
          </w:tcPr>
          <w:p w:rsidR="002C4515" w:rsidRPr="002C4515" w:rsidRDefault="002C4515" w:rsidP="00841E92">
            <w:pPr>
              <w:jc w:val="center"/>
              <w:rPr>
                <w:sz w:val="20"/>
              </w:rPr>
            </w:pPr>
            <w:r w:rsidRPr="002C4515">
              <w:rPr>
                <w:sz w:val="20"/>
              </w:rPr>
              <w:t>Desconto Aplicável</w:t>
            </w:r>
          </w:p>
        </w:tc>
      </w:tr>
      <w:tr w:rsidR="002C4515" w:rsidRPr="002C4515" w:rsidTr="00C605DB">
        <w:trPr>
          <w:trHeight w:hRule="exact" w:val="255"/>
        </w:trPr>
        <w:tc>
          <w:tcPr>
            <w:tcW w:w="2779" w:type="dxa"/>
          </w:tcPr>
          <w:p w:rsidR="002C4515" w:rsidRPr="002C4515" w:rsidRDefault="002C4515" w:rsidP="00841E92">
            <w:pPr>
              <w:jc w:val="center"/>
              <w:rPr>
                <w:sz w:val="20"/>
              </w:rPr>
            </w:pPr>
          </w:p>
        </w:tc>
        <w:tc>
          <w:tcPr>
            <w:tcW w:w="1757" w:type="dxa"/>
          </w:tcPr>
          <w:p w:rsidR="002C4515" w:rsidRPr="002C4515" w:rsidRDefault="002C4515" w:rsidP="00841E92">
            <w:pPr>
              <w:jc w:val="center"/>
              <w:rPr>
                <w:sz w:val="20"/>
              </w:rPr>
            </w:pPr>
          </w:p>
        </w:tc>
        <w:tc>
          <w:tcPr>
            <w:tcW w:w="2268" w:type="dxa"/>
          </w:tcPr>
          <w:p w:rsidR="002C4515" w:rsidRPr="002C4515" w:rsidRDefault="002C4515" w:rsidP="00841E92">
            <w:pPr>
              <w:rPr>
                <w:sz w:val="20"/>
              </w:rPr>
            </w:pPr>
          </w:p>
        </w:tc>
        <w:tc>
          <w:tcPr>
            <w:tcW w:w="2127" w:type="dxa"/>
          </w:tcPr>
          <w:p w:rsidR="002C4515" w:rsidRPr="002C4515" w:rsidRDefault="002C4515" w:rsidP="00841E92">
            <w:pPr>
              <w:jc w:val="center"/>
              <w:rPr>
                <w:sz w:val="20"/>
              </w:rPr>
            </w:pPr>
          </w:p>
        </w:tc>
        <w:tc>
          <w:tcPr>
            <w:tcW w:w="1842" w:type="dxa"/>
          </w:tcPr>
          <w:p w:rsidR="002C4515" w:rsidRPr="002C4515" w:rsidRDefault="002C4515" w:rsidP="00841E92">
            <w:pPr>
              <w:jc w:val="center"/>
              <w:rPr>
                <w:sz w:val="20"/>
              </w:rPr>
            </w:pPr>
          </w:p>
        </w:tc>
      </w:tr>
      <w:tr w:rsidR="002C4515" w:rsidRPr="002C4515" w:rsidTr="00C605DB">
        <w:trPr>
          <w:trHeight w:hRule="exact" w:val="255"/>
        </w:trPr>
        <w:tc>
          <w:tcPr>
            <w:tcW w:w="2779" w:type="dxa"/>
          </w:tcPr>
          <w:p w:rsidR="002C4515" w:rsidRPr="002C4515" w:rsidRDefault="002C4515" w:rsidP="00841E92">
            <w:pPr>
              <w:jc w:val="center"/>
              <w:rPr>
                <w:sz w:val="20"/>
              </w:rPr>
            </w:pPr>
          </w:p>
        </w:tc>
        <w:tc>
          <w:tcPr>
            <w:tcW w:w="1757" w:type="dxa"/>
          </w:tcPr>
          <w:p w:rsidR="002C4515" w:rsidRPr="002C4515" w:rsidRDefault="002C4515" w:rsidP="00841E92">
            <w:pPr>
              <w:jc w:val="center"/>
              <w:rPr>
                <w:sz w:val="20"/>
              </w:rPr>
            </w:pPr>
          </w:p>
        </w:tc>
        <w:tc>
          <w:tcPr>
            <w:tcW w:w="2268" w:type="dxa"/>
          </w:tcPr>
          <w:p w:rsidR="002C4515" w:rsidRPr="002C4515" w:rsidRDefault="002C4515" w:rsidP="00841E92">
            <w:pPr>
              <w:rPr>
                <w:sz w:val="20"/>
              </w:rPr>
            </w:pPr>
          </w:p>
        </w:tc>
        <w:tc>
          <w:tcPr>
            <w:tcW w:w="2127" w:type="dxa"/>
          </w:tcPr>
          <w:p w:rsidR="002C4515" w:rsidRPr="002C4515" w:rsidRDefault="002C4515" w:rsidP="00841E92">
            <w:pPr>
              <w:jc w:val="center"/>
              <w:rPr>
                <w:sz w:val="20"/>
              </w:rPr>
            </w:pPr>
          </w:p>
        </w:tc>
        <w:tc>
          <w:tcPr>
            <w:tcW w:w="1842" w:type="dxa"/>
          </w:tcPr>
          <w:p w:rsidR="002C4515" w:rsidRPr="002C4515" w:rsidRDefault="002C4515" w:rsidP="00841E92">
            <w:pPr>
              <w:jc w:val="center"/>
              <w:rPr>
                <w:sz w:val="20"/>
              </w:rPr>
            </w:pPr>
          </w:p>
        </w:tc>
      </w:tr>
      <w:tr w:rsidR="002C4515" w:rsidRPr="002C4515" w:rsidTr="00C605DB">
        <w:trPr>
          <w:trHeight w:hRule="exact" w:val="255"/>
        </w:trPr>
        <w:tc>
          <w:tcPr>
            <w:tcW w:w="2779" w:type="dxa"/>
          </w:tcPr>
          <w:p w:rsidR="002C4515" w:rsidRPr="002C4515" w:rsidRDefault="002C4515" w:rsidP="00841E92">
            <w:pPr>
              <w:jc w:val="center"/>
              <w:rPr>
                <w:sz w:val="20"/>
              </w:rPr>
            </w:pPr>
          </w:p>
        </w:tc>
        <w:tc>
          <w:tcPr>
            <w:tcW w:w="1757" w:type="dxa"/>
          </w:tcPr>
          <w:p w:rsidR="002C4515" w:rsidRPr="002C4515" w:rsidRDefault="002C4515" w:rsidP="00841E92">
            <w:pPr>
              <w:jc w:val="center"/>
              <w:rPr>
                <w:sz w:val="20"/>
              </w:rPr>
            </w:pPr>
          </w:p>
        </w:tc>
        <w:tc>
          <w:tcPr>
            <w:tcW w:w="2268" w:type="dxa"/>
          </w:tcPr>
          <w:p w:rsidR="002C4515" w:rsidRPr="002C4515" w:rsidRDefault="002C4515" w:rsidP="00841E92">
            <w:pPr>
              <w:rPr>
                <w:sz w:val="20"/>
              </w:rPr>
            </w:pPr>
          </w:p>
        </w:tc>
        <w:tc>
          <w:tcPr>
            <w:tcW w:w="2127" w:type="dxa"/>
          </w:tcPr>
          <w:p w:rsidR="002C4515" w:rsidRPr="002C4515" w:rsidRDefault="002C4515" w:rsidP="00841E92">
            <w:pPr>
              <w:jc w:val="center"/>
              <w:rPr>
                <w:sz w:val="20"/>
              </w:rPr>
            </w:pPr>
          </w:p>
        </w:tc>
        <w:tc>
          <w:tcPr>
            <w:tcW w:w="1842" w:type="dxa"/>
          </w:tcPr>
          <w:p w:rsidR="002C4515" w:rsidRPr="002C4515" w:rsidRDefault="002C4515" w:rsidP="00841E92">
            <w:pPr>
              <w:jc w:val="center"/>
              <w:rPr>
                <w:sz w:val="20"/>
              </w:rPr>
            </w:pPr>
          </w:p>
        </w:tc>
      </w:tr>
    </w:tbl>
    <w:p w:rsidR="00D031B7" w:rsidRDefault="00D031B7" w:rsidP="003D0B5A">
      <w:pPr>
        <w:rPr>
          <w:sz w:val="20"/>
        </w:rPr>
      </w:pPr>
    </w:p>
    <w:p w:rsidR="002C4515" w:rsidRDefault="002C4515" w:rsidP="002C4515">
      <w:pPr>
        <w:pStyle w:val="PargrafodaLista"/>
        <w:numPr>
          <w:ilvl w:val="0"/>
          <w:numId w:val="37"/>
        </w:numPr>
        <w:spacing w:line="240" w:lineRule="auto"/>
        <w:rPr>
          <w:b/>
        </w:rPr>
      </w:pPr>
      <w:r>
        <w:rPr>
          <w:b/>
        </w:rPr>
        <w:t>Procedimento para Gestão e Fiscalização do Contrato</w:t>
      </w:r>
    </w:p>
    <w:p w:rsidR="006648A4" w:rsidRDefault="006648A4" w:rsidP="003D0B5A">
      <w:pPr>
        <w:rPr>
          <w:sz w:val="20"/>
        </w:rPr>
      </w:pPr>
    </w:p>
    <w:tbl>
      <w:tblPr>
        <w:tblStyle w:val="Tabelacomgrade"/>
        <w:tblW w:w="0" w:type="auto"/>
        <w:tblBorders>
          <w:top w:val="single" w:sz="12" w:space="0" w:color="000000"/>
          <w:left w:val="single" w:sz="2" w:space="0" w:color="000000"/>
          <w:right w:val="single" w:sz="2" w:space="0" w:color="000000"/>
        </w:tblBorders>
        <w:tblLook w:val="04A0" w:firstRow="1" w:lastRow="0" w:firstColumn="1" w:lastColumn="0" w:noHBand="0" w:noVBand="1"/>
      </w:tblPr>
      <w:tblGrid>
        <w:gridCol w:w="10752"/>
      </w:tblGrid>
      <w:tr w:rsidR="002C4515" w:rsidTr="00841E92">
        <w:trPr>
          <w:trHeight w:hRule="exact" w:val="255"/>
        </w:trPr>
        <w:tc>
          <w:tcPr>
            <w:tcW w:w="10752" w:type="dxa"/>
            <w:tcBorders>
              <w:top w:val="single" w:sz="12" w:space="0" w:color="000000"/>
              <w:left w:val="single" w:sz="2" w:space="0" w:color="000000"/>
              <w:right w:val="single" w:sz="2" w:space="0" w:color="000000"/>
            </w:tcBorders>
            <w:shd w:val="clear" w:color="auto" w:fill="D9D9D9" w:themeFill="background1" w:themeFillShade="D9"/>
          </w:tcPr>
          <w:p w:rsidR="002C4515" w:rsidRDefault="002C4515" w:rsidP="00841E92">
            <w:pPr>
              <w:rPr>
                <w:sz w:val="20"/>
              </w:rPr>
            </w:pPr>
          </w:p>
        </w:tc>
      </w:tr>
      <w:tr w:rsidR="002C4515" w:rsidTr="00841E92">
        <w:trPr>
          <w:trHeight w:val="255"/>
        </w:trPr>
        <w:tc>
          <w:tcPr>
            <w:tcW w:w="10752" w:type="dxa"/>
          </w:tcPr>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Ler atentamente o termo de Contrato, o edital, assim como os anexos, principalmente quanto a (ao):</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especificação</w:t>
            </w:r>
            <w:proofErr w:type="gramEnd"/>
            <w:r w:rsidRPr="002C4515">
              <w:rPr>
                <w:rFonts w:asciiTheme="minorHAnsi" w:hAnsiTheme="minorHAnsi"/>
                <w:sz w:val="20"/>
                <w:szCs w:val="20"/>
              </w:rPr>
              <w:t xml:space="preserve"> do objeto;</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prazo</w:t>
            </w:r>
            <w:proofErr w:type="gramEnd"/>
            <w:r w:rsidRPr="002C4515">
              <w:rPr>
                <w:rFonts w:asciiTheme="minorHAnsi" w:hAnsiTheme="minorHAnsi"/>
                <w:sz w:val="20"/>
                <w:szCs w:val="20"/>
              </w:rPr>
              <w:t xml:space="preserve"> de execução do serviço, observada a primeira Ordem de Serviço emitida pela Diretoria de Informática;</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r w:rsidRPr="002C4515">
              <w:rPr>
                <w:rFonts w:asciiTheme="minorHAnsi" w:hAnsiTheme="minorHAnsi"/>
                <w:sz w:val="20"/>
                <w:szCs w:val="20"/>
              </w:rPr>
              <w:t>Acordo de níveis de Serviço</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cronograma</w:t>
            </w:r>
            <w:proofErr w:type="gramEnd"/>
            <w:r w:rsidRPr="002C4515">
              <w:rPr>
                <w:rFonts w:asciiTheme="minorHAnsi" w:hAnsiTheme="minorHAnsi"/>
                <w:sz w:val="20"/>
                <w:szCs w:val="20"/>
              </w:rPr>
              <w:t xml:space="preserve"> dos serviços.</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Providenciar o formulário próprio para registro das ocorrências relacionadas à fiscalização do 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Ter cópia de toda documentação relativa ao acompanhamento do 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Acompanhar a execução dos serviços, tendo como base os direcionamentos registrados no termo de Contrato, exercendo rigoroso controle sobre a qualidade e o cronograma de execução dos serviços;</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Receber a fatura de cobrança, conferindo:</w:t>
            </w:r>
          </w:p>
          <w:p w:rsidR="002C4515" w:rsidRPr="002C4515" w:rsidRDefault="002C4515" w:rsidP="00D23B9F">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se</w:t>
            </w:r>
            <w:proofErr w:type="gramEnd"/>
            <w:r w:rsidRPr="002C4515">
              <w:rPr>
                <w:rFonts w:asciiTheme="minorHAnsi" w:hAnsiTheme="minorHAnsi"/>
                <w:sz w:val="20"/>
                <w:szCs w:val="20"/>
              </w:rPr>
              <w:t xml:space="preserve"> as condições de pagamento do Contrato foram obedecidas;</w:t>
            </w:r>
          </w:p>
          <w:p w:rsidR="002C4515" w:rsidRPr="002C4515" w:rsidRDefault="002C4515" w:rsidP="00D23B9F">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se</w:t>
            </w:r>
            <w:proofErr w:type="gramEnd"/>
            <w:r w:rsidRPr="002C4515">
              <w:rPr>
                <w:rFonts w:asciiTheme="minorHAnsi" w:hAnsiTheme="minorHAnsi"/>
                <w:sz w:val="20"/>
                <w:szCs w:val="20"/>
              </w:rPr>
              <w:t xml:space="preserve"> o valor cobrado corresponde exatamente àquilo que foi efetuado;</w:t>
            </w:r>
          </w:p>
          <w:p w:rsidR="002C4515" w:rsidRPr="002C4515" w:rsidRDefault="002C4515" w:rsidP="00D23B9F">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se</w:t>
            </w:r>
            <w:proofErr w:type="gramEnd"/>
            <w:r w:rsidRPr="002C4515">
              <w:rPr>
                <w:rFonts w:asciiTheme="minorHAnsi" w:hAnsiTheme="minorHAnsi"/>
                <w:sz w:val="20"/>
                <w:szCs w:val="20"/>
              </w:rPr>
              <w:t xml:space="preserve"> a Nota Fiscal tem validade e se está corretamente preenchida;</w:t>
            </w:r>
          </w:p>
          <w:p w:rsidR="002C4515" w:rsidRPr="00D23B9F" w:rsidRDefault="002C4515" w:rsidP="00D23B9F">
            <w:pPr>
              <w:pStyle w:val="Contedodetabela"/>
              <w:numPr>
                <w:ilvl w:val="1"/>
                <w:numId w:val="40"/>
              </w:numPr>
              <w:ind w:left="1165" w:hanging="283"/>
              <w:jc w:val="both"/>
              <w:rPr>
                <w:rFonts w:asciiTheme="minorHAnsi" w:hAnsiTheme="minorHAnsi"/>
                <w:sz w:val="20"/>
                <w:szCs w:val="20"/>
              </w:rPr>
            </w:pPr>
            <w:proofErr w:type="gramStart"/>
            <w:r w:rsidRPr="00D23B9F">
              <w:rPr>
                <w:rFonts w:asciiTheme="minorHAnsi" w:hAnsiTheme="minorHAnsi"/>
                <w:sz w:val="20"/>
                <w:szCs w:val="20"/>
              </w:rPr>
              <w:t>se</w:t>
            </w:r>
            <w:proofErr w:type="gramEnd"/>
            <w:r w:rsidRPr="00D23B9F">
              <w:rPr>
                <w:rFonts w:asciiTheme="minorHAnsi" w:hAnsiTheme="minorHAnsi"/>
                <w:sz w:val="20"/>
                <w:szCs w:val="20"/>
              </w:rPr>
              <w:t xml:space="preserve"> está acompanhada das guias de quitação do FGTS/INSS sobre a mão-de-obra empregada</w:t>
            </w:r>
            <w:r w:rsidR="00D23B9F" w:rsidRPr="00D23B9F">
              <w:rPr>
                <w:rFonts w:asciiTheme="minorHAnsi" w:hAnsiTheme="minorHAnsi"/>
                <w:sz w:val="20"/>
                <w:szCs w:val="20"/>
              </w:rPr>
              <w:t xml:space="preserve"> </w:t>
            </w:r>
            <w:r w:rsidRPr="00D23B9F">
              <w:rPr>
                <w:rFonts w:asciiTheme="minorHAnsi" w:hAnsiTheme="minorHAnsi"/>
                <w:sz w:val="20"/>
                <w:szCs w:val="20"/>
              </w:rPr>
              <w:t>(no caso de manutenção, serviço de engenharia, limpeza, etc.), conforme determina o</w:t>
            </w:r>
            <w:r w:rsidR="00D23B9F">
              <w:rPr>
                <w:rFonts w:asciiTheme="minorHAnsi" w:hAnsiTheme="minorHAnsi"/>
                <w:sz w:val="20"/>
                <w:szCs w:val="20"/>
              </w:rPr>
              <w:t xml:space="preserve"> </w:t>
            </w:r>
            <w:r w:rsidRPr="00D23B9F">
              <w:rPr>
                <w:rFonts w:asciiTheme="minorHAnsi" w:hAnsiTheme="minorHAnsi"/>
                <w:sz w:val="20"/>
                <w:szCs w:val="20"/>
              </w:rPr>
              <w:t>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Atestar, se for especificado, em conjunto com outro servidor ou comissão, a prestação do serviço efetivamente realizado;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Encaminhar a Nota Fiscal ao Núcleo de Gestão de Finanças e Contratos – SETIC que posteriormente enviará ao setor financeiro para pagamento;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No caso de dúvidas quanto ao ATESTO, deve-se buscar obrigatoriamente auxílio para que se efetue corretamente a atestação;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Notificar o descumprimento de cláusulas contratuais, principalmente quanto ao prazo, com o fim de aplicação das sanções cabíveis;</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Manter contato regular com o preposto/representante da Contratada, com vistas a permitir o fiel cumprimento do 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Acompanhar as emissões de Ordem de Serviço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Atestar fatura/nota fiscal verificando se os prazos de entrega, especificações e quantidades estão compatíveis com o instrumento contratual;</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Emitir pareceres técnicos relativos à repactuação solicitada pela contratada e sobre a qualidade do serviço prestado e/ou material recebido;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Registrar em formulário impresso ou eletrônico todas as ocorrências relacionadas com a execução do contrato, providenciando as medidas necessárias à regularização das falhas ou problemas constatados;</w:t>
            </w:r>
          </w:p>
          <w:p w:rsidR="002C4515" w:rsidRPr="002C4515" w:rsidRDefault="002C4515" w:rsidP="002C4515">
            <w:pPr>
              <w:pStyle w:val="PargrafodaLista"/>
              <w:numPr>
                <w:ilvl w:val="0"/>
                <w:numId w:val="40"/>
              </w:numPr>
              <w:ind w:left="456" w:hanging="283"/>
              <w:rPr>
                <w:rFonts w:asciiTheme="minorHAnsi" w:hAnsiTheme="minorHAnsi"/>
                <w:sz w:val="20"/>
                <w:szCs w:val="20"/>
              </w:rPr>
            </w:pPr>
            <w:r w:rsidRPr="002C4515">
              <w:rPr>
                <w:rFonts w:asciiTheme="minorHAnsi" w:hAnsiTheme="minorHAnsi"/>
                <w:sz w:val="20"/>
                <w:szCs w:val="20"/>
              </w:rPr>
              <w:t>Notificar a contratada em caso de descumprimento de obrigações contratuais, estabelecendo prazo para providências;</w:t>
            </w:r>
          </w:p>
          <w:p w:rsidR="002C4515" w:rsidRDefault="002C4515" w:rsidP="00841E92">
            <w:pPr>
              <w:rPr>
                <w:sz w:val="20"/>
              </w:rPr>
            </w:pPr>
          </w:p>
        </w:tc>
      </w:tr>
    </w:tbl>
    <w:p w:rsidR="006648A4" w:rsidRDefault="006648A4" w:rsidP="003D0B5A">
      <w:pPr>
        <w:rPr>
          <w:sz w:val="20"/>
        </w:rPr>
      </w:pPr>
    </w:p>
    <w:p w:rsidR="007B5E21" w:rsidRDefault="007B5E21" w:rsidP="007B5E21">
      <w:pPr>
        <w:pStyle w:val="PargrafodaLista"/>
        <w:numPr>
          <w:ilvl w:val="0"/>
          <w:numId w:val="37"/>
        </w:numPr>
        <w:spacing w:line="240" w:lineRule="auto"/>
        <w:rPr>
          <w:b/>
        </w:rPr>
      </w:pPr>
      <w:r>
        <w:rPr>
          <w:b/>
        </w:rPr>
        <w:t>Regras para Aplicações de Sanções</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3544"/>
        <w:gridCol w:w="2693"/>
        <w:gridCol w:w="4536"/>
      </w:tblGrid>
      <w:tr w:rsidR="007B5E21" w:rsidRPr="002C4515" w:rsidTr="007B5E21">
        <w:trPr>
          <w:trHeight w:hRule="exact" w:val="255"/>
        </w:trPr>
        <w:tc>
          <w:tcPr>
            <w:tcW w:w="3544" w:type="dxa"/>
            <w:tcBorders>
              <w:top w:val="single" w:sz="12" w:space="0" w:color="000000"/>
            </w:tcBorders>
            <w:shd w:val="clear" w:color="auto" w:fill="D9D9D9" w:themeFill="background1" w:themeFillShade="D9"/>
          </w:tcPr>
          <w:p w:rsidR="007B5E21" w:rsidRPr="002C4515" w:rsidRDefault="007B5E21" w:rsidP="00841E92">
            <w:pPr>
              <w:jc w:val="center"/>
              <w:rPr>
                <w:sz w:val="20"/>
              </w:rPr>
            </w:pPr>
            <w:r>
              <w:rPr>
                <w:sz w:val="20"/>
              </w:rPr>
              <w:t>Evento</w:t>
            </w:r>
          </w:p>
        </w:tc>
        <w:tc>
          <w:tcPr>
            <w:tcW w:w="2693" w:type="dxa"/>
            <w:tcBorders>
              <w:top w:val="single" w:sz="12" w:space="0" w:color="000000"/>
            </w:tcBorders>
            <w:shd w:val="clear" w:color="auto" w:fill="D9D9D9" w:themeFill="background1" w:themeFillShade="D9"/>
          </w:tcPr>
          <w:p w:rsidR="007B5E21" w:rsidRPr="002C4515" w:rsidRDefault="007B5E21" w:rsidP="00841E92">
            <w:pPr>
              <w:jc w:val="center"/>
              <w:rPr>
                <w:sz w:val="20"/>
              </w:rPr>
            </w:pPr>
            <w:r>
              <w:rPr>
                <w:sz w:val="20"/>
              </w:rPr>
              <w:t>Ocorrência</w:t>
            </w:r>
          </w:p>
        </w:tc>
        <w:tc>
          <w:tcPr>
            <w:tcW w:w="4536" w:type="dxa"/>
            <w:tcBorders>
              <w:top w:val="single" w:sz="12" w:space="0" w:color="000000"/>
            </w:tcBorders>
            <w:shd w:val="clear" w:color="auto" w:fill="D9D9D9" w:themeFill="background1" w:themeFillShade="D9"/>
          </w:tcPr>
          <w:p w:rsidR="007B5E21" w:rsidRPr="002C4515" w:rsidRDefault="007B5E21" w:rsidP="00841E92">
            <w:pPr>
              <w:jc w:val="center"/>
              <w:rPr>
                <w:sz w:val="20"/>
              </w:rPr>
            </w:pPr>
            <w:r>
              <w:rPr>
                <w:sz w:val="20"/>
              </w:rPr>
              <w:t>Sanção</w:t>
            </w:r>
          </w:p>
        </w:tc>
      </w:tr>
      <w:tr w:rsidR="007B5E21" w:rsidRPr="002C4515" w:rsidTr="007B5E21">
        <w:trPr>
          <w:trHeight w:hRule="exact" w:val="255"/>
        </w:trPr>
        <w:tc>
          <w:tcPr>
            <w:tcW w:w="3544" w:type="dxa"/>
            <w:vMerge w:val="restart"/>
          </w:tcPr>
          <w:p w:rsidR="007B5E21" w:rsidRPr="002C4515" w:rsidRDefault="007B5E21" w:rsidP="007B5E21">
            <w:pPr>
              <w:rPr>
                <w:sz w:val="20"/>
              </w:rPr>
            </w:pPr>
            <w:r>
              <w:rPr>
                <w:sz w:val="20"/>
              </w:rPr>
              <w:t>Inexecução total ou parcial do objeto</w:t>
            </w:r>
          </w:p>
        </w:tc>
        <w:tc>
          <w:tcPr>
            <w:tcW w:w="2693" w:type="dxa"/>
            <w:vMerge w:val="restart"/>
          </w:tcPr>
          <w:p w:rsidR="007B5E21" w:rsidRPr="002C4515" w:rsidRDefault="007B5E21" w:rsidP="00841E92">
            <w:pPr>
              <w:jc w:val="center"/>
              <w:rPr>
                <w:sz w:val="20"/>
              </w:rPr>
            </w:pPr>
          </w:p>
        </w:tc>
        <w:tc>
          <w:tcPr>
            <w:tcW w:w="4536" w:type="dxa"/>
          </w:tcPr>
          <w:p w:rsidR="007B5E21" w:rsidRPr="002C4515" w:rsidRDefault="007B5E21" w:rsidP="00841E92">
            <w:pPr>
              <w:rPr>
                <w:sz w:val="20"/>
              </w:rPr>
            </w:pPr>
            <w:r>
              <w:rPr>
                <w:sz w:val="20"/>
              </w:rPr>
              <w:t>Advertência</w:t>
            </w:r>
          </w:p>
        </w:tc>
      </w:tr>
      <w:tr w:rsidR="007B5E21" w:rsidRPr="002C4515" w:rsidTr="007B5E21">
        <w:trPr>
          <w:trHeight w:hRule="exact" w:val="255"/>
        </w:trPr>
        <w:tc>
          <w:tcPr>
            <w:tcW w:w="3544" w:type="dxa"/>
            <w:vMerge/>
          </w:tcPr>
          <w:p w:rsidR="007B5E21" w:rsidRPr="002C4515" w:rsidRDefault="007B5E21" w:rsidP="00841E92">
            <w:pPr>
              <w:jc w:val="center"/>
              <w:rPr>
                <w:sz w:val="20"/>
              </w:rPr>
            </w:pPr>
          </w:p>
        </w:tc>
        <w:tc>
          <w:tcPr>
            <w:tcW w:w="2693" w:type="dxa"/>
            <w:vMerge/>
          </w:tcPr>
          <w:p w:rsidR="007B5E21" w:rsidRPr="002C4515" w:rsidRDefault="007B5E21" w:rsidP="00841E92">
            <w:pPr>
              <w:jc w:val="center"/>
              <w:rPr>
                <w:sz w:val="20"/>
              </w:rPr>
            </w:pPr>
          </w:p>
        </w:tc>
        <w:tc>
          <w:tcPr>
            <w:tcW w:w="4536" w:type="dxa"/>
          </w:tcPr>
          <w:p w:rsidR="007B5E21" w:rsidRPr="002C4515" w:rsidRDefault="007B5E21" w:rsidP="00841E92">
            <w:pPr>
              <w:rPr>
                <w:sz w:val="20"/>
              </w:rPr>
            </w:pPr>
            <w:r>
              <w:rPr>
                <w:sz w:val="20"/>
              </w:rPr>
              <w:t>Multa diária de 0,05% do valor total do contrato</w:t>
            </w:r>
          </w:p>
        </w:tc>
      </w:tr>
      <w:tr w:rsidR="007B5E21" w:rsidRPr="002C4515" w:rsidTr="00841E92">
        <w:trPr>
          <w:trHeight w:val="500"/>
        </w:trPr>
        <w:tc>
          <w:tcPr>
            <w:tcW w:w="3544" w:type="dxa"/>
            <w:vMerge/>
          </w:tcPr>
          <w:p w:rsidR="007B5E21" w:rsidRPr="002C4515" w:rsidRDefault="007B5E21" w:rsidP="00841E92">
            <w:pPr>
              <w:jc w:val="center"/>
              <w:rPr>
                <w:sz w:val="20"/>
              </w:rPr>
            </w:pPr>
          </w:p>
        </w:tc>
        <w:tc>
          <w:tcPr>
            <w:tcW w:w="2693" w:type="dxa"/>
            <w:vMerge/>
          </w:tcPr>
          <w:p w:rsidR="007B5E21" w:rsidRPr="002C4515" w:rsidRDefault="007B5E21" w:rsidP="00841E92">
            <w:pPr>
              <w:jc w:val="center"/>
              <w:rPr>
                <w:sz w:val="20"/>
              </w:rPr>
            </w:pPr>
          </w:p>
        </w:tc>
        <w:tc>
          <w:tcPr>
            <w:tcW w:w="4536" w:type="dxa"/>
          </w:tcPr>
          <w:p w:rsidR="007B5E21" w:rsidRPr="002C4515" w:rsidRDefault="007B5E21" w:rsidP="007B42BD">
            <w:pPr>
              <w:spacing w:after="0" w:line="240" w:lineRule="auto"/>
              <w:jc w:val="both"/>
              <w:rPr>
                <w:sz w:val="20"/>
              </w:rPr>
            </w:pPr>
            <w:r>
              <w:rPr>
                <w:sz w:val="20"/>
              </w:rPr>
              <w:t xml:space="preserve">Suspensão temporária de participação em licitação </w:t>
            </w:r>
            <w:r w:rsidR="007B42BD">
              <w:rPr>
                <w:sz w:val="20"/>
              </w:rPr>
              <w:t>e impedimento de contratar com a Administração por até 2 anos</w:t>
            </w:r>
          </w:p>
        </w:tc>
      </w:tr>
      <w:tr w:rsidR="007B42BD" w:rsidRPr="002C4515" w:rsidTr="00841E92">
        <w:trPr>
          <w:trHeight w:val="755"/>
        </w:trPr>
        <w:tc>
          <w:tcPr>
            <w:tcW w:w="3544" w:type="dxa"/>
            <w:vMerge/>
          </w:tcPr>
          <w:p w:rsidR="007B42BD" w:rsidRPr="002C4515" w:rsidRDefault="007B42BD" w:rsidP="00841E92">
            <w:pPr>
              <w:jc w:val="center"/>
              <w:rPr>
                <w:sz w:val="20"/>
              </w:rPr>
            </w:pPr>
          </w:p>
        </w:tc>
        <w:tc>
          <w:tcPr>
            <w:tcW w:w="2693" w:type="dxa"/>
            <w:vMerge/>
          </w:tcPr>
          <w:p w:rsidR="007B42BD" w:rsidRPr="002C4515" w:rsidRDefault="007B42BD" w:rsidP="00841E92">
            <w:pPr>
              <w:jc w:val="center"/>
              <w:rPr>
                <w:sz w:val="20"/>
              </w:rPr>
            </w:pPr>
          </w:p>
        </w:tc>
        <w:tc>
          <w:tcPr>
            <w:tcW w:w="4536" w:type="dxa"/>
          </w:tcPr>
          <w:p w:rsidR="007B42BD" w:rsidRPr="002C4515" w:rsidRDefault="007B42BD" w:rsidP="007B42BD">
            <w:pPr>
              <w:spacing w:after="0" w:line="240" w:lineRule="auto"/>
              <w:jc w:val="both"/>
              <w:rPr>
                <w:sz w:val="20"/>
              </w:rPr>
            </w:pPr>
            <w:r>
              <w:rPr>
                <w:sz w:val="20"/>
              </w:rPr>
              <w:t>Declaração de inidoneidade para participar em licitações e impedimento para contratar com a Administração Pública enquanto persistirem os motivos determinantes da punição.</w:t>
            </w:r>
          </w:p>
        </w:tc>
      </w:tr>
    </w:tbl>
    <w:p w:rsidR="006648A4" w:rsidRDefault="006648A4" w:rsidP="003D0B5A">
      <w:pPr>
        <w:rPr>
          <w:sz w:val="20"/>
        </w:rPr>
      </w:pPr>
    </w:p>
    <w:p w:rsidR="007B42BD" w:rsidRDefault="00C605DB" w:rsidP="007B42BD">
      <w:pPr>
        <w:pStyle w:val="PargrafodaLista"/>
        <w:numPr>
          <w:ilvl w:val="0"/>
          <w:numId w:val="37"/>
        </w:numPr>
        <w:spacing w:line="240" w:lineRule="auto"/>
        <w:rPr>
          <w:b/>
        </w:rPr>
      </w:pPr>
      <w:r>
        <w:rPr>
          <w:b/>
        </w:rPr>
        <w:t>Mecanismos Formais de Comunicação</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2694"/>
        <w:gridCol w:w="2551"/>
        <w:gridCol w:w="1418"/>
        <w:gridCol w:w="1984"/>
        <w:gridCol w:w="2126"/>
      </w:tblGrid>
      <w:tr w:rsidR="00C605DB" w:rsidRPr="002C4515" w:rsidTr="00A5283E">
        <w:trPr>
          <w:trHeight w:hRule="exact" w:val="255"/>
        </w:trPr>
        <w:tc>
          <w:tcPr>
            <w:tcW w:w="2694" w:type="dxa"/>
            <w:tcBorders>
              <w:top w:val="single" w:sz="12" w:space="0" w:color="000000"/>
            </w:tcBorders>
            <w:shd w:val="clear" w:color="auto" w:fill="D9D9D9" w:themeFill="background1" w:themeFillShade="D9"/>
          </w:tcPr>
          <w:p w:rsidR="00C605DB" w:rsidRPr="002C4515" w:rsidRDefault="00C605DB" w:rsidP="00841E92">
            <w:pPr>
              <w:jc w:val="center"/>
              <w:rPr>
                <w:sz w:val="20"/>
              </w:rPr>
            </w:pPr>
            <w:r>
              <w:rPr>
                <w:sz w:val="20"/>
              </w:rPr>
              <w:t>Função</w:t>
            </w:r>
          </w:p>
        </w:tc>
        <w:tc>
          <w:tcPr>
            <w:tcW w:w="2551" w:type="dxa"/>
            <w:tcBorders>
              <w:top w:val="single" w:sz="12" w:space="0" w:color="000000"/>
            </w:tcBorders>
            <w:shd w:val="clear" w:color="auto" w:fill="D9D9D9" w:themeFill="background1" w:themeFillShade="D9"/>
          </w:tcPr>
          <w:p w:rsidR="00C605DB" w:rsidRPr="002C4515" w:rsidRDefault="00C605DB" w:rsidP="00841E92">
            <w:pPr>
              <w:jc w:val="center"/>
              <w:rPr>
                <w:sz w:val="20"/>
              </w:rPr>
            </w:pPr>
            <w:r>
              <w:rPr>
                <w:sz w:val="20"/>
              </w:rPr>
              <w:t>Forma</w:t>
            </w:r>
          </w:p>
        </w:tc>
        <w:tc>
          <w:tcPr>
            <w:tcW w:w="1418" w:type="dxa"/>
            <w:tcBorders>
              <w:top w:val="single" w:sz="12" w:space="0" w:color="000000"/>
            </w:tcBorders>
            <w:shd w:val="clear" w:color="auto" w:fill="D9D9D9" w:themeFill="background1" w:themeFillShade="D9"/>
          </w:tcPr>
          <w:p w:rsidR="00C605DB" w:rsidRPr="002C4515" w:rsidRDefault="00C605DB" w:rsidP="00841E92">
            <w:pPr>
              <w:jc w:val="center"/>
              <w:rPr>
                <w:sz w:val="20"/>
              </w:rPr>
            </w:pPr>
            <w:r>
              <w:rPr>
                <w:sz w:val="20"/>
              </w:rPr>
              <w:t>Periodicidade</w:t>
            </w:r>
          </w:p>
        </w:tc>
        <w:tc>
          <w:tcPr>
            <w:tcW w:w="1984" w:type="dxa"/>
            <w:tcBorders>
              <w:top w:val="single" w:sz="12" w:space="0" w:color="000000"/>
            </w:tcBorders>
            <w:shd w:val="clear" w:color="auto" w:fill="D9D9D9" w:themeFill="background1" w:themeFillShade="D9"/>
          </w:tcPr>
          <w:p w:rsidR="00C605DB" w:rsidRPr="002C4515" w:rsidRDefault="00C605DB" w:rsidP="00841E92">
            <w:pPr>
              <w:jc w:val="center"/>
              <w:rPr>
                <w:sz w:val="20"/>
              </w:rPr>
            </w:pPr>
            <w:r>
              <w:rPr>
                <w:sz w:val="20"/>
              </w:rPr>
              <w:t>Emissor</w:t>
            </w:r>
          </w:p>
        </w:tc>
        <w:tc>
          <w:tcPr>
            <w:tcW w:w="2126" w:type="dxa"/>
            <w:tcBorders>
              <w:top w:val="single" w:sz="12" w:space="0" w:color="000000"/>
            </w:tcBorders>
            <w:shd w:val="clear" w:color="auto" w:fill="D9D9D9" w:themeFill="background1" w:themeFillShade="D9"/>
          </w:tcPr>
          <w:p w:rsidR="00C605DB" w:rsidRPr="002C4515" w:rsidRDefault="00C605DB" w:rsidP="00EB42AE">
            <w:pPr>
              <w:spacing w:after="0" w:line="240" w:lineRule="auto"/>
              <w:jc w:val="both"/>
              <w:rPr>
                <w:sz w:val="20"/>
              </w:rPr>
            </w:pPr>
            <w:r>
              <w:rPr>
                <w:sz w:val="20"/>
              </w:rPr>
              <w:t>Destinatário</w:t>
            </w:r>
          </w:p>
        </w:tc>
      </w:tr>
      <w:tr w:rsidR="00C605DB" w:rsidRPr="002C4515" w:rsidTr="007241FA">
        <w:trPr>
          <w:trHeight w:hRule="exact" w:val="594"/>
        </w:trPr>
        <w:tc>
          <w:tcPr>
            <w:tcW w:w="2694" w:type="dxa"/>
          </w:tcPr>
          <w:p w:rsidR="00C605DB" w:rsidRPr="002C4515" w:rsidRDefault="007241FA" w:rsidP="00EB42AE">
            <w:pPr>
              <w:spacing w:after="0" w:line="240" w:lineRule="auto"/>
              <w:jc w:val="both"/>
              <w:rPr>
                <w:sz w:val="20"/>
              </w:rPr>
            </w:pPr>
            <w:r>
              <w:rPr>
                <w:sz w:val="20"/>
              </w:rPr>
              <w:t>Ordem de fornecimento</w:t>
            </w:r>
          </w:p>
        </w:tc>
        <w:tc>
          <w:tcPr>
            <w:tcW w:w="2551" w:type="dxa"/>
          </w:tcPr>
          <w:p w:rsidR="00C605DB" w:rsidRPr="002C4515" w:rsidRDefault="007241FA" w:rsidP="00C605DB">
            <w:pPr>
              <w:jc w:val="both"/>
              <w:rPr>
                <w:sz w:val="20"/>
              </w:rPr>
            </w:pPr>
            <w:r>
              <w:rPr>
                <w:sz w:val="20"/>
              </w:rPr>
              <w:t>Via e-mail</w:t>
            </w:r>
          </w:p>
        </w:tc>
        <w:tc>
          <w:tcPr>
            <w:tcW w:w="1418" w:type="dxa"/>
          </w:tcPr>
          <w:p w:rsidR="00C605DB" w:rsidRPr="002C4515" w:rsidRDefault="007241FA" w:rsidP="00C605DB">
            <w:pPr>
              <w:jc w:val="both"/>
              <w:rPr>
                <w:sz w:val="20"/>
              </w:rPr>
            </w:pPr>
            <w:r>
              <w:rPr>
                <w:sz w:val="20"/>
              </w:rPr>
              <w:t>Quando da libe</w:t>
            </w:r>
          </w:p>
        </w:tc>
        <w:tc>
          <w:tcPr>
            <w:tcW w:w="1984" w:type="dxa"/>
          </w:tcPr>
          <w:p w:rsidR="00C605DB" w:rsidRPr="002C4515" w:rsidRDefault="007241FA" w:rsidP="00EB42AE">
            <w:pPr>
              <w:spacing w:after="0" w:line="240" w:lineRule="auto"/>
              <w:jc w:val="both"/>
              <w:rPr>
                <w:sz w:val="20"/>
              </w:rPr>
            </w:pPr>
            <w:r>
              <w:rPr>
                <w:sz w:val="20"/>
              </w:rPr>
              <w:t>ADTIC</w:t>
            </w:r>
          </w:p>
        </w:tc>
        <w:tc>
          <w:tcPr>
            <w:tcW w:w="2126" w:type="dxa"/>
          </w:tcPr>
          <w:p w:rsidR="00C605DB" w:rsidRPr="002C4515" w:rsidRDefault="007241FA" w:rsidP="00EB42AE">
            <w:pPr>
              <w:spacing w:after="0" w:line="240" w:lineRule="auto"/>
              <w:jc w:val="both"/>
              <w:rPr>
                <w:sz w:val="20"/>
              </w:rPr>
            </w:pPr>
            <w:r>
              <w:rPr>
                <w:sz w:val="20"/>
              </w:rPr>
              <w:t>Fornecedor</w:t>
            </w:r>
          </w:p>
        </w:tc>
      </w:tr>
      <w:tr w:rsidR="00C605DB" w:rsidRPr="002C4515" w:rsidTr="007241FA">
        <w:trPr>
          <w:trHeight w:hRule="exact" w:val="985"/>
        </w:trPr>
        <w:tc>
          <w:tcPr>
            <w:tcW w:w="2694" w:type="dxa"/>
          </w:tcPr>
          <w:p w:rsidR="00C605DB" w:rsidRPr="002C4515" w:rsidRDefault="007241FA" w:rsidP="00EB42AE">
            <w:pPr>
              <w:spacing w:after="0" w:line="240" w:lineRule="auto"/>
              <w:jc w:val="both"/>
              <w:rPr>
                <w:sz w:val="20"/>
              </w:rPr>
            </w:pPr>
            <w:r>
              <w:rPr>
                <w:sz w:val="20"/>
              </w:rPr>
              <w:t>Nota fiscal</w:t>
            </w:r>
          </w:p>
        </w:tc>
        <w:tc>
          <w:tcPr>
            <w:tcW w:w="2551" w:type="dxa"/>
          </w:tcPr>
          <w:p w:rsidR="00C605DB" w:rsidRPr="002C4515" w:rsidRDefault="007241FA" w:rsidP="00EB42AE">
            <w:pPr>
              <w:spacing w:after="0" w:line="240" w:lineRule="auto"/>
              <w:jc w:val="both"/>
              <w:rPr>
                <w:sz w:val="20"/>
              </w:rPr>
            </w:pPr>
            <w:r>
              <w:rPr>
                <w:sz w:val="20"/>
              </w:rPr>
              <w:t xml:space="preserve">Documento eletrônico, deve acompanhar </w:t>
            </w:r>
            <w:r w:rsidR="00EB42AE">
              <w:rPr>
                <w:sz w:val="20"/>
              </w:rPr>
              <w:t xml:space="preserve">em sua forma física </w:t>
            </w:r>
            <w:r>
              <w:rPr>
                <w:sz w:val="20"/>
              </w:rPr>
              <w:t>os produtos quando da entrega</w:t>
            </w:r>
          </w:p>
        </w:tc>
        <w:tc>
          <w:tcPr>
            <w:tcW w:w="1418" w:type="dxa"/>
          </w:tcPr>
          <w:p w:rsidR="00C605DB" w:rsidRPr="002C4515" w:rsidRDefault="007241FA" w:rsidP="00EB42AE">
            <w:pPr>
              <w:spacing w:after="0" w:line="240" w:lineRule="auto"/>
              <w:jc w:val="both"/>
              <w:rPr>
                <w:sz w:val="20"/>
              </w:rPr>
            </w:pPr>
            <w:r>
              <w:rPr>
                <w:sz w:val="20"/>
              </w:rPr>
              <w:t>Quando da entrega dos p</w:t>
            </w:r>
            <w:r w:rsidR="00EB42AE">
              <w:rPr>
                <w:sz w:val="20"/>
              </w:rPr>
              <w:t>rodutos</w:t>
            </w:r>
          </w:p>
        </w:tc>
        <w:tc>
          <w:tcPr>
            <w:tcW w:w="1984" w:type="dxa"/>
          </w:tcPr>
          <w:p w:rsidR="00C605DB" w:rsidRPr="002C4515" w:rsidRDefault="00EB42AE" w:rsidP="00EB42AE">
            <w:pPr>
              <w:spacing w:after="0" w:line="240" w:lineRule="auto"/>
              <w:jc w:val="both"/>
              <w:rPr>
                <w:sz w:val="20"/>
              </w:rPr>
            </w:pPr>
            <w:r>
              <w:rPr>
                <w:sz w:val="20"/>
              </w:rPr>
              <w:t>Fornecedor</w:t>
            </w:r>
          </w:p>
        </w:tc>
        <w:tc>
          <w:tcPr>
            <w:tcW w:w="2126" w:type="dxa"/>
          </w:tcPr>
          <w:p w:rsidR="00C605DB" w:rsidRPr="002C4515" w:rsidRDefault="00EB42AE" w:rsidP="00EB42AE">
            <w:pPr>
              <w:spacing w:after="0" w:line="240" w:lineRule="auto"/>
              <w:jc w:val="both"/>
              <w:rPr>
                <w:sz w:val="20"/>
              </w:rPr>
            </w:pPr>
            <w:r>
              <w:rPr>
                <w:sz w:val="20"/>
              </w:rPr>
              <w:t>SETIC</w:t>
            </w:r>
          </w:p>
        </w:tc>
      </w:tr>
      <w:tr w:rsidR="00C605DB" w:rsidRPr="002C4515" w:rsidTr="00EB42AE">
        <w:trPr>
          <w:trHeight w:hRule="exact" w:val="871"/>
        </w:trPr>
        <w:tc>
          <w:tcPr>
            <w:tcW w:w="2694" w:type="dxa"/>
          </w:tcPr>
          <w:p w:rsidR="00C605DB" w:rsidRPr="002C4515" w:rsidRDefault="007241FA" w:rsidP="00EB42AE">
            <w:pPr>
              <w:spacing w:after="0" w:line="240" w:lineRule="auto"/>
              <w:jc w:val="both"/>
              <w:rPr>
                <w:sz w:val="20"/>
              </w:rPr>
            </w:pPr>
            <w:r>
              <w:rPr>
                <w:sz w:val="20"/>
              </w:rPr>
              <w:t>Certificados de licença de software</w:t>
            </w:r>
          </w:p>
        </w:tc>
        <w:tc>
          <w:tcPr>
            <w:tcW w:w="2551" w:type="dxa"/>
          </w:tcPr>
          <w:p w:rsidR="00C605DB" w:rsidRPr="002C4515" w:rsidRDefault="00C605DB" w:rsidP="00EB42AE">
            <w:pPr>
              <w:spacing w:after="0" w:line="240" w:lineRule="auto"/>
              <w:jc w:val="both"/>
              <w:rPr>
                <w:sz w:val="20"/>
              </w:rPr>
            </w:pPr>
          </w:p>
        </w:tc>
        <w:tc>
          <w:tcPr>
            <w:tcW w:w="1418" w:type="dxa"/>
          </w:tcPr>
          <w:p w:rsidR="00C605DB" w:rsidRPr="002C4515" w:rsidRDefault="00EB42AE" w:rsidP="00EB42AE">
            <w:pPr>
              <w:spacing w:after="0" w:line="240" w:lineRule="auto"/>
              <w:jc w:val="both"/>
              <w:rPr>
                <w:sz w:val="20"/>
              </w:rPr>
            </w:pPr>
            <w:r>
              <w:rPr>
                <w:sz w:val="20"/>
              </w:rPr>
              <w:t>Quando da entrega dos produtos</w:t>
            </w:r>
          </w:p>
        </w:tc>
        <w:tc>
          <w:tcPr>
            <w:tcW w:w="1984" w:type="dxa"/>
          </w:tcPr>
          <w:p w:rsidR="00C605DB" w:rsidRPr="002C4515" w:rsidRDefault="00C605DB" w:rsidP="00C605DB">
            <w:pPr>
              <w:jc w:val="both"/>
              <w:rPr>
                <w:sz w:val="20"/>
              </w:rPr>
            </w:pPr>
          </w:p>
        </w:tc>
        <w:tc>
          <w:tcPr>
            <w:tcW w:w="2126" w:type="dxa"/>
          </w:tcPr>
          <w:p w:rsidR="00C605DB" w:rsidRPr="002C4515" w:rsidRDefault="00C605DB" w:rsidP="00C605DB">
            <w:pPr>
              <w:jc w:val="both"/>
              <w:rPr>
                <w:sz w:val="20"/>
              </w:rPr>
            </w:pPr>
          </w:p>
        </w:tc>
      </w:tr>
      <w:tr w:rsidR="00C605DB" w:rsidRPr="002C4515" w:rsidTr="00A5283E">
        <w:trPr>
          <w:trHeight w:hRule="exact" w:val="255"/>
        </w:trPr>
        <w:tc>
          <w:tcPr>
            <w:tcW w:w="2694" w:type="dxa"/>
          </w:tcPr>
          <w:p w:rsidR="00C605DB" w:rsidRPr="002C4515" w:rsidRDefault="00A5283E" w:rsidP="00A5283E">
            <w:pPr>
              <w:rPr>
                <w:sz w:val="20"/>
              </w:rPr>
            </w:pPr>
            <w:r>
              <w:rPr>
                <w:sz w:val="20"/>
              </w:rPr>
              <w:t>Outras</w:t>
            </w:r>
          </w:p>
        </w:tc>
        <w:tc>
          <w:tcPr>
            <w:tcW w:w="2551" w:type="dxa"/>
          </w:tcPr>
          <w:p w:rsidR="00C605DB" w:rsidRPr="002C4515" w:rsidRDefault="00C605DB" w:rsidP="00C605DB">
            <w:pPr>
              <w:jc w:val="both"/>
              <w:rPr>
                <w:sz w:val="20"/>
              </w:rPr>
            </w:pPr>
          </w:p>
        </w:tc>
        <w:tc>
          <w:tcPr>
            <w:tcW w:w="1418" w:type="dxa"/>
          </w:tcPr>
          <w:p w:rsidR="00C605DB" w:rsidRPr="002C4515" w:rsidRDefault="00C605DB" w:rsidP="00C605DB">
            <w:pPr>
              <w:jc w:val="both"/>
              <w:rPr>
                <w:sz w:val="20"/>
              </w:rPr>
            </w:pPr>
          </w:p>
        </w:tc>
        <w:tc>
          <w:tcPr>
            <w:tcW w:w="1984" w:type="dxa"/>
          </w:tcPr>
          <w:p w:rsidR="00C605DB" w:rsidRPr="002C4515" w:rsidRDefault="00C605DB" w:rsidP="00C605DB">
            <w:pPr>
              <w:jc w:val="both"/>
              <w:rPr>
                <w:sz w:val="20"/>
              </w:rPr>
            </w:pPr>
          </w:p>
        </w:tc>
        <w:tc>
          <w:tcPr>
            <w:tcW w:w="2126" w:type="dxa"/>
          </w:tcPr>
          <w:p w:rsidR="00C605DB" w:rsidRPr="002C4515" w:rsidRDefault="00C605DB" w:rsidP="00C605DB">
            <w:pPr>
              <w:jc w:val="both"/>
              <w:rPr>
                <w:sz w:val="20"/>
              </w:rPr>
            </w:pPr>
          </w:p>
        </w:tc>
      </w:tr>
    </w:tbl>
    <w:p w:rsidR="006648A4" w:rsidRDefault="006648A4" w:rsidP="003D0B5A">
      <w:pPr>
        <w:rPr>
          <w:sz w:val="20"/>
        </w:rPr>
      </w:pPr>
    </w:p>
    <w:p w:rsidR="006314E0" w:rsidRDefault="006314E0" w:rsidP="006314E0">
      <w:pPr>
        <w:pStyle w:val="PargrafodaLista"/>
        <w:numPr>
          <w:ilvl w:val="0"/>
          <w:numId w:val="37"/>
        </w:numPr>
        <w:spacing w:line="240" w:lineRule="auto"/>
        <w:rPr>
          <w:b/>
        </w:rPr>
      </w:pPr>
      <w:r>
        <w:rPr>
          <w:b/>
        </w:rPr>
        <w:t>Formas de Pagamento</w:t>
      </w:r>
    </w:p>
    <w:p w:rsidR="006314E0" w:rsidRDefault="006314E0" w:rsidP="006314E0">
      <w:pPr>
        <w:pStyle w:val="PargrafodaLista"/>
        <w:spacing w:line="240" w:lineRule="auto"/>
        <w:ind w:left="426"/>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
        <w:gridCol w:w="10507"/>
      </w:tblGrid>
      <w:tr w:rsidR="006314E0" w:rsidRPr="009E56C9" w:rsidTr="00841E92">
        <w:trPr>
          <w:trHeight w:val="143"/>
        </w:trPr>
        <w:tc>
          <w:tcPr>
            <w:tcW w:w="255" w:type="dxa"/>
            <w:tcBorders>
              <w:top w:val="nil"/>
              <w:left w:val="nil"/>
              <w:bottom w:val="nil"/>
              <w:right w:val="nil"/>
            </w:tcBorders>
          </w:tcPr>
          <w:p w:rsidR="006314E0" w:rsidRPr="009E56C9" w:rsidRDefault="006314E0" w:rsidP="006314E0">
            <w:pPr>
              <w:pStyle w:val="PargrafodaLista"/>
              <w:numPr>
                <w:ilvl w:val="0"/>
                <w:numId w:val="41"/>
              </w:numPr>
              <w:spacing w:before="20" w:after="20" w:line="240" w:lineRule="auto"/>
              <w:rPr>
                <w:sz w:val="16"/>
                <w:szCs w:val="16"/>
              </w:rPr>
            </w:pPr>
          </w:p>
        </w:tc>
        <w:tc>
          <w:tcPr>
            <w:tcW w:w="10507" w:type="dxa"/>
            <w:tcBorders>
              <w:top w:val="nil"/>
              <w:left w:val="nil"/>
              <w:bottom w:val="single" w:sz="4" w:space="0" w:color="000000"/>
              <w:right w:val="nil"/>
            </w:tcBorders>
          </w:tcPr>
          <w:p w:rsidR="006314E0" w:rsidRPr="009E56C9" w:rsidRDefault="00DD3281" w:rsidP="00DD3281">
            <w:pPr>
              <w:spacing w:before="20" w:after="20" w:line="240" w:lineRule="auto"/>
              <w:contextualSpacing/>
              <w:rPr>
                <w:sz w:val="16"/>
                <w:szCs w:val="16"/>
              </w:rPr>
            </w:pPr>
            <w:r>
              <w:rPr>
                <w:sz w:val="16"/>
                <w:szCs w:val="16"/>
              </w:rPr>
              <w:t>Os pagamentos serão efetuados posteriormente ao fornecimento quando comprovado por parte do gestor do contrato do efetivo fornecimento das licenças junto ao fabricante/distribuidor do software através de atesto na nota fiscal de fornecimento</w:t>
            </w:r>
          </w:p>
        </w:tc>
      </w:tr>
    </w:tbl>
    <w:p w:rsidR="006648A4" w:rsidRDefault="006648A4" w:rsidP="003D0B5A">
      <w:pPr>
        <w:rPr>
          <w:sz w:val="20"/>
        </w:rPr>
      </w:pPr>
    </w:p>
    <w:p w:rsidR="006314E0" w:rsidRDefault="006314E0" w:rsidP="006314E0">
      <w:pPr>
        <w:pStyle w:val="PargrafodaLista"/>
        <w:numPr>
          <w:ilvl w:val="0"/>
          <w:numId w:val="37"/>
        </w:numPr>
        <w:spacing w:line="240" w:lineRule="auto"/>
        <w:rPr>
          <w:b/>
        </w:rPr>
      </w:pPr>
      <w:r>
        <w:rPr>
          <w:b/>
        </w:rPr>
        <w:t>Forma de Seleção do Fornecedor</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5533"/>
        <w:gridCol w:w="5240"/>
      </w:tblGrid>
      <w:tr w:rsidR="006314E0" w:rsidRPr="002C4515" w:rsidTr="006314E0">
        <w:trPr>
          <w:trHeight w:hRule="exact" w:val="255"/>
        </w:trPr>
        <w:tc>
          <w:tcPr>
            <w:tcW w:w="5533"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Forma de Contratação</w:t>
            </w:r>
          </w:p>
        </w:tc>
        <w:tc>
          <w:tcPr>
            <w:tcW w:w="5240"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Justificativa</w:t>
            </w:r>
          </w:p>
        </w:tc>
      </w:tr>
      <w:tr w:rsidR="006314E0" w:rsidRPr="002C4515" w:rsidTr="00841E92">
        <w:trPr>
          <w:trHeight w:val="1010"/>
        </w:trPr>
        <w:tc>
          <w:tcPr>
            <w:tcW w:w="5533" w:type="dxa"/>
          </w:tcPr>
          <w:p w:rsidR="006314E0" w:rsidRDefault="006314E0" w:rsidP="006314E0">
            <w:pPr>
              <w:spacing w:after="0" w:line="240" w:lineRule="auto"/>
              <w:rPr>
                <w:sz w:val="20"/>
              </w:rPr>
            </w:pPr>
            <w:r>
              <w:rPr>
                <w:sz w:val="20"/>
              </w:rPr>
              <w:t>Pregão Eletrônico</w:t>
            </w:r>
          </w:p>
          <w:p w:rsidR="006314E0" w:rsidRPr="002C4515" w:rsidRDefault="006314E0" w:rsidP="006314E0">
            <w:pPr>
              <w:spacing w:after="0" w:line="240" w:lineRule="auto"/>
              <w:rPr>
                <w:sz w:val="20"/>
              </w:rPr>
            </w:pPr>
          </w:p>
        </w:tc>
        <w:tc>
          <w:tcPr>
            <w:tcW w:w="5240" w:type="dxa"/>
          </w:tcPr>
          <w:p w:rsidR="006314E0" w:rsidRPr="002C4515" w:rsidRDefault="00DD3281" w:rsidP="006314E0">
            <w:pPr>
              <w:spacing w:after="0" w:line="240" w:lineRule="auto"/>
              <w:jc w:val="both"/>
              <w:rPr>
                <w:sz w:val="20"/>
              </w:rPr>
            </w:pPr>
            <w:r>
              <w:rPr>
                <w:sz w:val="20"/>
              </w:rPr>
              <w:t>A opção escolhida se mostra a mais célere entre todas as outras possíveis além de permitir um maior número de licitantes e a possibilidade de se obter preços mais vantajosos para a administração.</w:t>
            </w:r>
          </w:p>
        </w:tc>
      </w:tr>
    </w:tbl>
    <w:p w:rsidR="006648A4" w:rsidRDefault="006648A4" w:rsidP="003D0B5A">
      <w:pPr>
        <w:rPr>
          <w:sz w:val="20"/>
        </w:rPr>
      </w:pPr>
    </w:p>
    <w:p w:rsidR="006314E0" w:rsidRDefault="006314E0" w:rsidP="006314E0">
      <w:pPr>
        <w:pStyle w:val="PargrafodaLista"/>
        <w:numPr>
          <w:ilvl w:val="0"/>
          <w:numId w:val="37"/>
        </w:numPr>
        <w:spacing w:line="240" w:lineRule="auto"/>
        <w:rPr>
          <w:b/>
        </w:rPr>
      </w:pPr>
      <w:r>
        <w:rPr>
          <w:b/>
        </w:rPr>
        <w:t>Critérios de Seleção do Fornecedor</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5533"/>
        <w:gridCol w:w="5240"/>
      </w:tblGrid>
      <w:tr w:rsidR="006314E0" w:rsidRPr="002C4515" w:rsidTr="00841E92">
        <w:trPr>
          <w:trHeight w:hRule="exact" w:val="255"/>
        </w:trPr>
        <w:tc>
          <w:tcPr>
            <w:tcW w:w="5533"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Requisito</w:t>
            </w:r>
          </w:p>
        </w:tc>
        <w:tc>
          <w:tcPr>
            <w:tcW w:w="5240"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Justificativa</w:t>
            </w:r>
          </w:p>
        </w:tc>
      </w:tr>
      <w:tr w:rsidR="006314E0" w:rsidRPr="002C4515" w:rsidTr="005B2EC2">
        <w:trPr>
          <w:trHeight w:val="819"/>
        </w:trPr>
        <w:tc>
          <w:tcPr>
            <w:tcW w:w="5533" w:type="dxa"/>
          </w:tcPr>
          <w:p w:rsidR="006314E0" w:rsidRPr="002C4515" w:rsidRDefault="006314E0" w:rsidP="005B2EC2">
            <w:pPr>
              <w:spacing w:after="0" w:line="240" w:lineRule="auto"/>
              <w:jc w:val="both"/>
              <w:rPr>
                <w:sz w:val="20"/>
              </w:rPr>
            </w:pPr>
            <w:r>
              <w:rPr>
                <w:sz w:val="20"/>
              </w:rPr>
              <w:t>Atestado de capacidade técnica fornecido por pessoa jurídica de direito público ou privado, no qual o licitante interessado já forneceu/prestou bem/serviço compatível com o soli</w:t>
            </w:r>
            <w:r w:rsidR="005B2EC2">
              <w:rPr>
                <w:sz w:val="20"/>
              </w:rPr>
              <w:t>citado</w:t>
            </w:r>
          </w:p>
        </w:tc>
        <w:tc>
          <w:tcPr>
            <w:tcW w:w="5240" w:type="dxa"/>
          </w:tcPr>
          <w:p w:rsidR="006314E0" w:rsidRPr="002C4515" w:rsidRDefault="006314E0" w:rsidP="00841E92">
            <w:pPr>
              <w:spacing w:after="0" w:line="240" w:lineRule="auto"/>
              <w:jc w:val="both"/>
              <w:rPr>
                <w:sz w:val="20"/>
              </w:rPr>
            </w:pPr>
          </w:p>
        </w:tc>
      </w:tr>
    </w:tbl>
    <w:p w:rsidR="006648A4" w:rsidRDefault="006648A4" w:rsidP="003D0B5A">
      <w:pPr>
        <w:rPr>
          <w:sz w:val="20"/>
        </w:rPr>
      </w:pPr>
    </w:p>
    <w:p w:rsidR="000265BF" w:rsidRDefault="000265BF" w:rsidP="000265BF">
      <w:pPr>
        <w:pStyle w:val="PargrafodaLista"/>
        <w:numPr>
          <w:ilvl w:val="0"/>
          <w:numId w:val="37"/>
        </w:numPr>
        <w:spacing w:line="240" w:lineRule="auto"/>
        <w:rPr>
          <w:b/>
        </w:rPr>
      </w:pPr>
      <w:r>
        <w:rPr>
          <w:b/>
        </w:rPr>
        <w:t>Requisito da Equipe Técnica</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2835"/>
        <w:gridCol w:w="2694"/>
        <w:gridCol w:w="2693"/>
        <w:gridCol w:w="2551"/>
      </w:tblGrid>
      <w:tr w:rsidR="000265BF" w:rsidRPr="002C4515" w:rsidTr="000265BF">
        <w:trPr>
          <w:trHeight w:hRule="exact" w:val="255"/>
        </w:trPr>
        <w:tc>
          <w:tcPr>
            <w:tcW w:w="2835" w:type="dxa"/>
            <w:tcBorders>
              <w:top w:val="single" w:sz="12" w:space="0" w:color="000000"/>
            </w:tcBorders>
            <w:shd w:val="clear" w:color="auto" w:fill="D9D9D9" w:themeFill="background1" w:themeFillShade="D9"/>
          </w:tcPr>
          <w:p w:rsidR="000265BF" w:rsidRPr="002C4515" w:rsidRDefault="000265BF" w:rsidP="00841E92">
            <w:pPr>
              <w:jc w:val="center"/>
              <w:rPr>
                <w:sz w:val="20"/>
              </w:rPr>
            </w:pPr>
            <w:r>
              <w:rPr>
                <w:sz w:val="20"/>
              </w:rPr>
              <w:t>Papel</w:t>
            </w:r>
          </w:p>
        </w:tc>
        <w:tc>
          <w:tcPr>
            <w:tcW w:w="2694" w:type="dxa"/>
            <w:tcBorders>
              <w:top w:val="single" w:sz="12" w:space="0" w:color="000000"/>
            </w:tcBorders>
            <w:shd w:val="clear" w:color="auto" w:fill="D9D9D9" w:themeFill="background1" w:themeFillShade="D9"/>
          </w:tcPr>
          <w:p w:rsidR="000265BF" w:rsidRDefault="000265BF" w:rsidP="00841E92">
            <w:pPr>
              <w:jc w:val="center"/>
              <w:rPr>
                <w:sz w:val="20"/>
              </w:rPr>
            </w:pPr>
            <w:r>
              <w:rPr>
                <w:sz w:val="20"/>
              </w:rPr>
              <w:t>Quantidade</w:t>
            </w:r>
          </w:p>
        </w:tc>
        <w:tc>
          <w:tcPr>
            <w:tcW w:w="2693" w:type="dxa"/>
            <w:tcBorders>
              <w:top w:val="single" w:sz="12" w:space="0" w:color="000000"/>
            </w:tcBorders>
            <w:shd w:val="clear" w:color="auto" w:fill="D9D9D9" w:themeFill="background1" w:themeFillShade="D9"/>
          </w:tcPr>
          <w:p w:rsidR="000265BF" w:rsidRDefault="000265BF" w:rsidP="00841E92">
            <w:pPr>
              <w:jc w:val="center"/>
              <w:rPr>
                <w:sz w:val="20"/>
              </w:rPr>
            </w:pPr>
            <w:r>
              <w:rPr>
                <w:sz w:val="20"/>
              </w:rPr>
              <w:t>Requisito</w:t>
            </w:r>
          </w:p>
        </w:tc>
        <w:tc>
          <w:tcPr>
            <w:tcW w:w="2551" w:type="dxa"/>
            <w:tcBorders>
              <w:top w:val="single" w:sz="12" w:space="0" w:color="000000"/>
            </w:tcBorders>
            <w:shd w:val="clear" w:color="auto" w:fill="D9D9D9" w:themeFill="background1" w:themeFillShade="D9"/>
          </w:tcPr>
          <w:p w:rsidR="000265BF" w:rsidRDefault="000265BF" w:rsidP="00841E92">
            <w:pPr>
              <w:jc w:val="center"/>
              <w:rPr>
                <w:sz w:val="20"/>
              </w:rPr>
            </w:pPr>
            <w:r>
              <w:rPr>
                <w:sz w:val="20"/>
              </w:rPr>
              <w:t>Justificativa</w:t>
            </w:r>
          </w:p>
        </w:tc>
      </w:tr>
      <w:tr w:rsidR="000265BF" w:rsidRPr="002C4515" w:rsidTr="000265BF">
        <w:trPr>
          <w:trHeight w:val="819"/>
        </w:trPr>
        <w:tc>
          <w:tcPr>
            <w:tcW w:w="2835" w:type="dxa"/>
          </w:tcPr>
          <w:p w:rsidR="000265BF" w:rsidRPr="002C4515" w:rsidRDefault="00DD3281" w:rsidP="00841E92">
            <w:pPr>
              <w:spacing w:after="0" w:line="240" w:lineRule="auto"/>
              <w:jc w:val="both"/>
              <w:rPr>
                <w:sz w:val="20"/>
              </w:rPr>
            </w:pPr>
            <w:r>
              <w:rPr>
                <w:sz w:val="20"/>
              </w:rPr>
              <w:t>Por se tratar de fornecimento de licença de software não se faz necessário o envolvimento de uma equipe técnica.</w:t>
            </w:r>
          </w:p>
        </w:tc>
        <w:tc>
          <w:tcPr>
            <w:tcW w:w="2694" w:type="dxa"/>
          </w:tcPr>
          <w:p w:rsidR="000265BF" w:rsidRPr="002C4515" w:rsidRDefault="000265BF" w:rsidP="00841E92">
            <w:pPr>
              <w:spacing w:after="0" w:line="240" w:lineRule="auto"/>
              <w:jc w:val="both"/>
              <w:rPr>
                <w:sz w:val="20"/>
              </w:rPr>
            </w:pPr>
          </w:p>
        </w:tc>
        <w:tc>
          <w:tcPr>
            <w:tcW w:w="2693" w:type="dxa"/>
          </w:tcPr>
          <w:p w:rsidR="000265BF" w:rsidRPr="002C4515" w:rsidRDefault="000265BF" w:rsidP="000265BF">
            <w:pPr>
              <w:spacing w:after="0" w:line="240" w:lineRule="auto"/>
              <w:rPr>
                <w:sz w:val="20"/>
              </w:rPr>
            </w:pPr>
          </w:p>
        </w:tc>
        <w:tc>
          <w:tcPr>
            <w:tcW w:w="2551" w:type="dxa"/>
          </w:tcPr>
          <w:p w:rsidR="000265BF" w:rsidRPr="002C4515" w:rsidRDefault="000265BF" w:rsidP="00841E92">
            <w:pPr>
              <w:spacing w:after="0" w:line="240" w:lineRule="auto"/>
              <w:jc w:val="both"/>
              <w:rPr>
                <w:sz w:val="20"/>
              </w:rPr>
            </w:pPr>
          </w:p>
        </w:tc>
      </w:tr>
    </w:tbl>
    <w:p w:rsidR="006648A4" w:rsidRDefault="006648A4" w:rsidP="003D0B5A">
      <w:pPr>
        <w:rPr>
          <w:sz w:val="20"/>
        </w:rPr>
      </w:pPr>
    </w:p>
    <w:p w:rsidR="006648A4" w:rsidRDefault="006648A4" w:rsidP="003D0B5A">
      <w:pPr>
        <w:rPr>
          <w:sz w:val="20"/>
        </w:rPr>
      </w:pPr>
    </w:p>
    <w:p w:rsidR="006648A4" w:rsidRDefault="006648A4" w:rsidP="003D0B5A">
      <w:pPr>
        <w:rPr>
          <w:sz w:val="20"/>
        </w:rPr>
      </w:pPr>
    </w:p>
    <w:tbl>
      <w:tblPr>
        <w:tblW w:w="0" w:type="auto"/>
        <w:jc w:val="center"/>
        <w:tblLook w:val="04A0" w:firstRow="1" w:lastRow="0" w:firstColumn="1" w:lastColumn="0" w:noHBand="0" w:noVBand="1"/>
      </w:tblPr>
      <w:tblGrid>
        <w:gridCol w:w="2517"/>
        <w:gridCol w:w="2517"/>
        <w:gridCol w:w="2517"/>
      </w:tblGrid>
      <w:tr w:rsidR="005B2EC2" w:rsidRPr="005E194D" w:rsidTr="00841E92">
        <w:trPr>
          <w:jc w:val="center"/>
        </w:trPr>
        <w:tc>
          <w:tcPr>
            <w:tcW w:w="2517" w:type="dxa"/>
            <w:tcBorders>
              <w:top w:val="single" w:sz="12" w:space="0" w:color="auto"/>
              <w:left w:val="single" w:sz="4" w:space="0" w:color="auto"/>
              <w:right w:val="single" w:sz="4" w:space="0" w:color="000000"/>
            </w:tcBorders>
            <w:shd w:val="pct10" w:color="auto" w:fill="auto"/>
          </w:tcPr>
          <w:p w:rsidR="005B2EC2" w:rsidRPr="005E194D" w:rsidRDefault="005B2EC2" w:rsidP="00841E92">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tcBorders>
            <w:shd w:val="pct10" w:color="auto" w:fill="auto"/>
          </w:tcPr>
          <w:p w:rsidR="005B2EC2" w:rsidRPr="005E194D" w:rsidRDefault="005B2EC2" w:rsidP="00841E92">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right w:val="single" w:sz="4" w:space="0" w:color="000000"/>
            </w:tcBorders>
            <w:shd w:val="pct10" w:color="auto" w:fill="auto"/>
          </w:tcPr>
          <w:p w:rsidR="005B2EC2" w:rsidRPr="005E194D" w:rsidRDefault="005B2EC2" w:rsidP="00841E92">
            <w:pPr>
              <w:spacing w:after="0" w:line="240" w:lineRule="auto"/>
              <w:contextualSpacing/>
              <w:jc w:val="center"/>
              <w:rPr>
                <w:b/>
                <w:sz w:val="16"/>
                <w:szCs w:val="20"/>
              </w:rPr>
            </w:pPr>
            <w:r>
              <w:rPr>
                <w:b/>
                <w:sz w:val="16"/>
                <w:szCs w:val="20"/>
              </w:rPr>
              <w:t>Integrante Administrativo</w:t>
            </w:r>
          </w:p>
        </w:tc>
      </w:tr>
      <w:tr w:rsidR="005B2EC2" w:rsidRPr="009E56C9"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5B2EC2" w:rsidRDefault="005B2EC2" w:rsidP="00841E92">
            <w:pPr>
              <w:spacing w:after="0" w:line="240" w:lineRule="auto"/>
              <w:jc w:val="center"/>
              <w:rPr>
                <w:sz w:val="16"/>
                <w:szCs w:val="16"/>
              </w:rPr>
            </w:pPr>
          </w:p>
          <w:p w:rsidR="005B2EC2" w:rsidRPr="00767689" w:rsidRDefault="005B2EC2" w:rsidP="00841E92">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5B2EC2" w:rsidRPr="009E56C9" w:rsidRDefault="005B2EC2" w:rsidP="00841E92">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5B2EC2" w:rsidRPr="009E56C9" w:rsidRDefault="005B2EC2" w:rsidP="00841E92">
            <w:pPr>
              <w:spacing w:after="0" w:line="240" w:lineRule="auto"/>
              <w:jc w:val="center"/>
              <w:rPr>
                <w:sz w:val="16"/>
                <w:szCs w:val="16"/>
              </w:rPr>
            </w:pPr>
          </w:p>
        </w:tc>
      </w:tr>
      <w:tr w:rsidR="005B2EC2" w:rsidRPr="009E56C9"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5B2EC2" w:rsidRPr="009E56C9" w:rsidRDefault="005B2EC2" w:rsidP="00841E92">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5B2EC2" w:rsidRPr="009E56C9" w:rsidRDefault="005B2EC2" w:rsidP="00841E92">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5B2EC2" w:rsidRPr="009E56C9" w:rsidRDefault="005B2EC2" w:rsidP="00841E92">
            <w:pPr>
              <w:spacing w:after="0" w:line="240" w:lineRule="auto"/>
              <w:jc w:val="center"/>
              <w:rPr>
                <w:sz w:val="16"/>
                <w:szCs w:val="16"/>
              </w:rPr>
            </w:pPr>
          </w:p>
        </w:tc>
      </w:tr>
      <w:tr w:rsidR="005B2EC2" w:rsidRPr="009E56C9"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5B2EC2" w:rsidRPr="009E56C9" w:rsidRDefault="005B2EC2" w:rsidP="00841E92">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5B2EC2" w:rsidRPr="009E56C9" w:rsidRDefault="005B2EC2" w:rsidP="00841E92">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5B2EC2" w:rsidRPr="009E56C9" w:rsidRDefault="005B2EC2" w:rsidP="00841E92">
            <w:pPr>
              <w:spacing w:after="0" w:line="240" w:lineRule="auto"/>
              <w:jc w:val="center"/>
              <w:rPr>
                <w:sz w:val="16"/>
                <w:szCs w:val="16"/>
              </w:rPr>
            </w:pPr>
          </w:p>
        </w:tc>
      </w:tr>
      <w:tr w:rsidR="005B2EC2" w:rsidRPr="009E56C9"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single" w:sz="4" w:space="0" w:color="auto"/>
              <w:right w:val="single" w:sz="4" w:space="0" w:color="000000"/>
            </w:tcBorders>
          </w:tcPr>
          <w:p w:rsidR="005B2EC2" w:rsidRPr="009E56C9" w:rsidRDefault="005B2EC2" w:rsidP="00841E92">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5B2EC2" w:rsidRPr="009E56C9" w:rsidRDefault="005B2EC2" w:rsidP="00841E92">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5B2EC2" w:rsidRPr="009E56C9" w:rsidRDefault="005B2EC2" w:rsidP="00841E92">
            <w:pPr>
              <w:spacing w:after="0" w:line="240" w:lineRule="auto"/>
              <w:jc w:val="center"/>
              <w:rPr>
                <w:sz w:val="16"/>
                <w:szCs w:val="16"/>
              </w:rPr>
            </w:pPr>
          </w:p>
        </w:tc>
      </w:tr>
      <w:tr w:rsidR="005B2EC2" w:rsidRPr="005E194D"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7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2EC2" w:rsidRPr="005E194D" w:rsidRDefault="00EB42AE" w:rsidP="00EB42AE">
            <w:pPr>
              <w:spacing w:after="0" w:line="240" w:lineRule="auto"/>
              <w:jc w:val="center"/>
              <w:rPr>
                <w:b/>
                <w:sz w:val="16"/>
                <w:szCs w:val="16"/>
              </w:rPr>
            </w:pPr>
            <w:r>
              <w:rPr>
                <w:b/>
                <w:sz w:val="16"/>
                <w:szCs w:val="16"/>
              </w:rPr>
              <w:t>Recife,</w:t>
            </w:r>
            <w:r w:rsidR="005B2EC2" w:rsidRPr="005E194D">
              <w:rPr>
                <w:b/>
                <w:sz w:val="16"/>
                <w:szCs w:val="16"/>
              </w:rPr>
              <w:t xml:space="preserve"> </w:t>
            </w:r>
            <w:r>
              <w:rPr>
                <w:b/>
                <w:sz w:val="16"/>
                <w:szCs w:val="16"/>
              </w:rPr>
              <w:t xml:space="preserve">14 </w:t>
            </w:r>
            <w:r w:rsidR="005B2EC2" w:rsidRPr="005E194D">
              <w:rPr>
                <w:b/>
                <w:sz w:val="16"/>
                <w:szCs w:val="16"/>
              </w:rPr>
              <w:t xml:space="preserve">de </w:t>
            </w:r>
            <w:r>
              <w:rPr>
                <w:b/>
                <w:sz w:val="16"/>
                <w:szCs w:val="16"/>
              </w:rPr>
              <w:t>março</w:t>
            </w:r>
            <w:r w:rsidR="005B2EC2" w:rsidRPr="005E194D">
              <w:rPr>
                <w:b/>
                <w:sz w:val="16"/>
                <w:szCs w:val="16"/>
              </w:rPr>
              <w:t xml:space="preserve"> de 2015</w:t>
            </w:r>
          </w:p>
        </w:tc>
      </w:tr>
    </w:tbl>
    <w:p w:rsidR="00AF640D" w:rsidRDefault="00AF640D" w:rsidP="003D0B5A">
      <w:pPr>
        <w:rPr>
          <w:sz w:val="20"/>
        </w:rPr>
        <w:sectPr w:rsidR="00AF640D" w:rsidSect="003D0B5A">
          <w:pgSz w:w="11907" w:h="16839" w:code="9"/>
          <w:pgMar w:top="720" w:right="425" w:bottom="720" w:left="720" w:header="708" w:footer="1459" w:gutter="0"/>
          <w:cols w:space="708"/>
          <w:docGrid w:linePitch="360"/>
        </w:sectPr>
      </w:pPr>
    </w:p>
    <w:p w:rsidR="00841E92" w:rsidRPr="009E56C9" w:rsidRDefault="00841E92" w:rsidP="00841E92">
      <w:pPr>
        <w:pBdr>
          <w:top w:val="double" w:sz="4" w:space="1" w:color="auto"/>
          <w:bottom w:val="double" w:sz="4" w:space="1" w:color="auto"/>
        </w:pBdr>
        <w:spacing w:after="0" w:line="240" w:lineRule="auto"/>
        <w:contextualSpacing/>
        <w:jc w:val="center"/>
      </w:pPr>
      <w:r w:rsidRPr="009E56C9">
        <w:t>(Nome d</w:t>
      </w:r>
      <w:r>
        <w:t>a</w:t>
      </w:r>
      <w:r w:rsidRPr="009E56C9">
        <w:t xml:space="preserve"> </w:t>
      </w:r>
      <w:r>
        <w:t>Demanda</w:t>
      </w:r>
      <w:r w:rsidRPr="009E56C9">
        <w:t>)</w:t>
      </w:r>
    </w:p>
    <w:p w:rsidR="006648A4" w:rsidRDefault="006648A4" w:rsidP="003D0B5A">
      <w:pPr>
        <w:rPr>
          <w:sz w:val="20"/>
        </w:rPr>
      </w:pPr>
    </w:p>
    <w:p w:rsidR="00841E92" w:rsidRDefault="00841E92" w:rsidP="00841E92">
      <w:pPr>
        <w:pStyle w:val="PargrafodaLista"/>
        <w:numPr>
          <w:ilvl w:val="0"/>
          <w:numId w:val="42"/>
        </w:numPr>
        <w:spacing w:line="240" w:lineRule="auto"/>
        <w:rPr>
          <w:b/>
        </w:rPr>
      </w:pPr>
      <w:r>
        <w:rPr>
          <w:b/>
        </w:rPr>
        <w:t>Recursos a Serem Providos Pelo Tribunal</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2835"/>
        <w:gridCol w:w="2694"/>
        <w:gridCol w:w="2693"/>
        <w:gridCol w:w="2551"/>
      </w:tblGrid>
      <w:tr w:rsidR="00841E92" w:rsidRPr="002C4515" w:rsidTr="00841E92">
        <w:trPr>
          <w:trHeight w:hRule="exact" w:val="255"/>
        </w:trPr>
        <w:tc>
          <w:tcPr>
            <w:tcW w:w="2835" w:type="dxa"/>
            <w:tcBorders>
              <w:top w:val="single" w:sz="12" w:space="0" w:color="000000"/>
            </w:tcBorders>
            <w:shd w:val="clear" w:color="auto" w:fill="D9D9D9" w:themeFill="background1" w:themeFillShade="D9"/>
          </w:tcPr>
          <w:p w:rsidR="00841E92" w:rsidRPr="002C4515" w:rsidRDefault="00841E92" w:rsidP="00841E92">
            <w:pPr>
              <w:jc w:val="center"/>
              <w:rPr>
                <w:sz w:val="20"/>
              </w:rPr>
            </w:pPr>
            <w:r>
              <w:rPr>
                <w:sz w:val="20"/>
              </w:rPr>
              <w:t>Descrição</w:t>
            </w:r>
          </w:p>
        </w:tc>
        <w:tc>
          <w:tcPr>
            <w:tcW w:w="2694" w:type="dxa"/>
            <w:tcBorders>
              <w:top w:val="single" w:sz="12" w:space="0" w:color="000000"/>
            </w:tcBorders>
            <w:shd w:val="clear" w:color="auto" w:fill="D9D9D9" w:themeFill="background1" w:themeFillShade="D9"/>
          </w:tcPr>
          <w:p w:rsidR="00841E92" w:rsidRDefault="00841E92" w:rsidP="00841E92">
            <w:pPr>
              <w:jc w:val="center"/>
              <w:rPr>
                <w:sz w:val="20"/>
              </w:rPr>
            </w:pPr>
            <w:r>
              <w:rPr>
                <w:sz w:val="20"/>
              </w:rPr>
              <w:t>Material / Humano</w:t>
            </w:r>
          </w:p>
        </w:tc>
        <w:tc>
          <w:tcPr>
            <w:tcW w:w="2693" w:type="dxa"/>
            <w:tcBorders>
              <w:top w:val="single" w:sz="12" w:space="0" w:color="000000"/>
            </w:tcBorders>
            <w:shd w:val="clear" w:color="auto" w:fill="D9D9D9" w:themeFill="background1" w:themeFillShade="D9"/>
          </w:tcPr>
          <w:p w:rsidR="00841E92" w:rsidRDefault="00841E92" w:rsidP="00841E92">
            <w:pPr>
              <w:jc w:val="center"/>
              <w:rPr>
                <w:sz w:val="20"/>
              </w:rPr>
            </w:pPr>
            <w:r>
              <w:rPr>
                <w:sz w:val="20"/>
              </w:rPr>
              <w:t>Próprio / A Ser Contratado</w:t>
            </w:r>
          </w:p>
        </w:tc>
        <w:tc>
          <w:tcPr>
            <w:tcW w:w="2551" w:type="dxa"/>
            <w:tcBorders>
              <w:top w:val="single" w:sz="12" w:space="0" w:color="000000"/>
            </w:tcBorders>
            <w:shd w:val="clear" w:color="auto" w:fill="D9D9D9" w:themeFill="background1" w:themeFillShade="D9"/>
          </w:tcPr>
          <w:p w:rsidR="00841E92" w:rsidRDefault="00841E92" w:rsidP="00841E92">
            <w:pPr>
              <w:jc w:val="center"/>
              <w:rPr>
                <w:sz w:val="20"/>
              </w:rPr>
            </w:pPr>
            <w:r>
              <w:rPr>
                <w:sz w:val="20"/>
              </w:rPr>
              <w:t>Área Responsável</w:t>
            </w:r>
          </w:p>
        </w:tc>
      </w:tr>
      <w:tr w:rsidR="00841E92" w:rsidRPr="002C4515" w:rsidTr="00841E92">
        <w:trPr>
          <w:trHeight w:val="222"/>
        </w:trPr>
        <w:tc>
          <w:tcPr>
            <w:tcW w:w="2835" w:type="dxa"/>
          </w:tcPr>
          <w:p w:rsidR="00841E92" w:rsidRPr="002C4515" w:rsidRDefault="00841E92" w:rsidP="00841E92">
            <w:pPr>
              <w:spacing w:after="0" w:line="240" w:lineRule="auto"/>
              <w:jc w:val="both"/>
              <w:rPr>
                <w:sz w:val="20"/>
              </w:rPr>
            </w:pPr>
          </w:p>
        </w:tc>
        <w:tc>
          <w:tcPr>
            <w:tcW w:w="2694" w:type="dxa"/>
          </w:tcPr>
          <w:p w:rsidR="00841E92" w:rsidRPr="002C4515" w:rsidRDefault="00841E92" w:rsidP="00841E92">
            <w:pPr>
              <w:spacing w:after="0" w:line="240" w:lineRule="auto"/>
              <w:jc w:val="both"/>
              <w:rPr>
                <w:sz w:val="20"/>
              </w:rPr>
            </w:pPr>
          </w:p>
        </w:tc>
        <w:tc>
          <w:tcPr>
            <w:tcW w:w="2693" w:type="dxa"/>
          </w:tcPr>
          <w:p w:rsidR="00841E92" w:rsidRPr="002C4515" w:rsidRDefault="00841E92" w:rsidP="00841E92">
            <w:pPr>
              <w:spacing w:after="0" w:line="240" w:lineRule="auto"/>
              <w:rPr>
                <w:sz w:val="20"/>
              </w:rPr>
            </w:pPr>
          </w:p>
        </w:tc>
        <w:tc>
          <w:tcPr>
            <w:tcW w:w="2551" w:type="dxa"/>
          </w:tcPr>
          <w:p w:rsidR="00841E92" w:rsidRPr="002C4515" w:rsidRDefault="00841E92" w:rsidP="00841E92">
            <w:pPr>
              <w:spacing w:after="0" w:line="240" w:lineRule="auto"/>
              <w:jc w:val="both"/>
              <w:rPr>
                <w:sz w:val="20"/>
              </w:rPr>
            </w:pPr>
          </w:p>
        </w:tc>
      </w:tr>
      <w:tr w:rsidR="00841E92" w:rsidRPr="002C4515" w:rsidTr="00841E92">
        <w:trPr>
          <w:trHeight w:val="222"/>
        </w:trPr>
        <w:tc>
          <w:tcPr>
            <w:tcW w:w="2835" w:type="dxa"/>
          </w:tcPr>
          <w:p w:rsidR="00841E92" w:rsidRPr="002C4515" w:rsidRDefault="00841E92" w:rsidP="00841E92">
            <w:pPr>
              <w:spacing w:after="0" w:line="240" w:lineRule="auto"/>
              <w:jc w:val="both"/>
              <w:rPr>
                <w:sz w:val="20"/>
              </w:rPr>
            </w:pPr>
          </w:p>
        </w:tc>
        <w:tc>
          <w:tcPr>
            <w:tcW w:w="2694" w:type="dxa"/>
          </w:tcPr>
          <w:p w:rsidR="00841E92" w:rsidRPr="002C4515" w:rsidRDefault="00841E92" w:rsidP="00841E92">
            <w:pPr>
              <w:spacing w:after="0" w:line="240" w:lineRule="auto"/>
              <w:jc w:val="both"/>
              <w:rPr>
                <w:sz w:val="20"/>
              </w:rPr>
            </w:pPr>
          </w:p>
        </w:tc>
        <w:tc>
          <w:tcPr>
            <w:tcW w:w="2693" w:type="dxa"/>
          </w:tcPr>
          <w:p w:rsidR="00841E92" w:rsidRPr="002C4515" w:rsidRDefault="00841E92" w:rsidP="00841E92">
            <w:pPr>
              <w:spacing w:after="0" w:line="240" w:lineRule="auto"/>
              <w:rPr>
                <w:sz w:val="20"/>
              </w:rPr>
            </w:pPr>
          </w:p>
        </w:tc>
        <w:tc>
          <w:tcPr>
            <w:tcW w:w="2551" w:type="dxa"/>
          </w:tcPr>
          <w:p w:rsidR="00841E92" w:rsidRPr="002C4515" w:rsidRDefault="00841E92" w:rsidP="00841E92">
            <w:pPr>
              <w:spacing w:after="0" w:line="240" w:lineRule="auto"/>
              <w:jc w:val="both"/>
              <w:rPr>
                <w:sz w:val="20"/>
              </w:rPr>
            </w:pPr>
          </w:p>
        </w:tc>
      </w:tr>
      <w:tr w:rsidR="00841E92" w:rsidRPr="002C4515" w:rsidTr="00841E92">
        <w:trPr>
          <w:trHeight w:val="222"/>
        </w:trPr>
        <w:tc>
          <w:tcPr>
            <w:tcW w:w="2835" w:type="dxa"/>
          </w:tcPr>
          <w:p w:rsidR="00841E92" w:rsidRPr="002C4515" w:rsidRDefault="00841E92" w:rsidP="00841E92">
            <w:pPr>
              <w:spacing w:after="0" w:line="240" w:lineRule="auto"/>
              <w:jc w:val="both"/>
              <w:rPr>
                <w:sz w:val="20"/>
              </w:rPr>
            </w:pPr>
          </w:p>
        </w:tc>
        <w:tc>
          <w:tcPr>
            <w:tcW w:w="2694" w:type="dxa"/>
          </w:tcPr>
          <w:p w:rsidR="00841E92" w:rsidRPr="002C4515" w:rsidRDefault="00841E92" w:rsidP="00841E92">
            <w:pPr>
              <w:spacing w:after="0" w:line="240" w:lineRule="auto"/>
              <w:jc w:val="both"/>
              <w:rPr>
                <w:sz w:val="20"/>
              </w:rPr>
            </w:pPr>
          </w:p>
        </w:tc>
        <w:tc>
          <w:tcPr>
            <w:tcW w:w="2693" w:type="dxa"/>
          </w:tcPr>
          <w:p w:rsidR="00841E92" w:rsidRPr="002C4515" w:rsidRDefault="00841E92" w:rsidP="00841E92">
            <w:pPr>
              <w:spacing w:after="0" w:line="240" w:lineRule="auto"/>
              <w:rPr>
                <w:sz w:val="20"/>
              </w:rPr>
            </w:pPr>
          </w:p>
        </w:tc>
        <w:tc>
          <w:tcPr>
            <w:tcW w:w="2551" w:type="dxa"/>
          </w:tcPr>
          <w:p w:rsidR="00841E92" w:rsidRPr="002C4515" w:rsidRDefault="00841E92" w:rsidP="00841E92">
            <w:pPr>
              <w:spacing w:after="0" w:line="240" w:lineRule="auto"/>
              <w:jc w:val="both"/>
              <w:rPr>
                <w:sz w:val="20"/>
              </w:rPr>
            </w:pPr>
          </w:p>
        </w:tc>
      </w:tr>
      <w:tr w:rsidR="00841E92" w:rsidRPr="002C4515" w:rsidTr="00841E92">
        <w:trPr>
          <w:trHeight w:val="222"/>
        </w:trPr>
        <w:tc>
          <w:tcPr>
            <w:tcW w:w="2835" w:type="dxa"/>
          </w:tcPr>
          <w:p w:rsidR="00841E92" w:rsidRPr="002C4515" w:rsidRDefault="00841E92" w:rsidP="00841E92">
            <w:pPr>
              <w:spacing w:after="0" w:line="240" w:lineRule="auto"/>
              <w:jc w:val="both"/>
              <w:rPr>
                <w:sz w:val="20"/>
              </w:rPr>
            </w:pPr>
          </w:p>
        </w:tc>
        <w:tc>
          <w:tcPr>
            <w:tcW w:w="2694" w:type="dxa"/>
          </w:tcPr>
          <w:p w:rsidR="00841E92" w:rsidRPr="002C4515" w:rsidRDefault="00841E92" w:rsidP="00841E92">
            <w:pPr>
              <w:spacing w:after="0" w:line="240" w:lineRule="auto"/>
              <w:jc w:val="both"/>
              <w:rPr>
                <w:sz w:val="20"/>
              </w:rPr>
            </w:pPr>
          </w:p>
        </w:tc>
        <w:tc>
          <w:tcPr>
            <w:tcW w:w="2693" w:type="dxa"/>
          </w:tcPr>
          <w:p w:rsidR="00841E92" w:rsidRPr="002C4515" w:rsidRDefault="00841E92" w:rsidP="00841E92">
            <w:pPr>
              <w:spacing w:after="0" w:line="240" w:lineRule="auto"/>
              <w:rPr>
                <w:sz w:val="20"/>
              </w:rPr>
            </w:pPr>
          </w:p>
        </w:tc>
        <w:tc>
          <w:tcPr>
            <w:tcW w:w="2551" w:type="dxa"/>
          </w:tcPr>
          <w:p w:rsidR="00841E92" w:rsidRPr="002C4515" w:rsidRDefault="00841E92" w:rsidP="00841E92">
            <w:pPr>
              <w:spacing w:after="0" w:line="240" w:lineRule="auto"/>
              <w:jc w:val="both"/>
              <w:rPr>
                <w:sz w:val="20"/>
              </w:rPr>
            </w:pPr>
          </w:p>
        </w:tc>
      </w:tr>
    </w:tbl>
    <w:p w:rsidR="00841E92" w:rsidRDefault="00841E92" w:rsidP="003D0B5A">
      <w:pPr>
        <w:rPr>
          <w:sz w:val="20"/>
        </w:rPr>
      </w:pPr>
    </w:p>
    <w:p w:rsidR="00841E92" w:rsidRDefault="00841E92" w:rsidP="00841E92">
      <w:pPr>
        <w:pStyle w:val="PargrafodaLista"/>
        <w:numPr>
          <w:ilvl w:val="0"/>
          <w:numId w:val="42"/>
        </w:numPr>
        <w:spacing w:line="240" w:lineRule="auto"/>
        <w:rPr>
          <w:b/>
        </w:rPr>
      </w:pPr>
      <w:r>
        <w:rPr>
          <w:b/>
        </w:rPr>
        <w:t>Transição Contratual</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1985"/>
        <w:gridCol w:w="5259"/>
        <w:gridCol w:w="3529"/>
      </w:tblGrid>
      <w:tr w:rsidR="00BD2D16" w:rsidTr="00BD2D16">
        <w:trPr>
          <w:trHeight w:hRule="exact" w:val="255"/>
        </w:trPr>
        <w:tc>
          <w:tcPr>
            <w:tcW w:w="1985" w:type="dxa"/>
            <w:tcBorders>
              <w:top w:val="single" w:sz="12" w:space="0" w:color="000000"/>
            </w:tcBorders>
            <w:shd w:val="clear" w:color="auto" w:fill="D9D9D9" w:themeFill="background1" w:themeFillShade="D9"/>
          </w:tcPr>
          <w:p w:rsidR="00BD2D16" w:rsidRPr="002C4515" w:rsidRDefault="00BD2D16" w:rsidP="0058716C">
            <w:pPr>
              <w:jc w:val="center"/>
              <w:rPr>
                <w:sz w:val="20"/>
              </w:rPr>
            </w:pPr>
          </w:p>
        </w:tc>
        <w:tc>
          <w:tcPr>
            <w:tcW w:w="5259" w:type="dxa"/>
            <w:tcBorders>
              <w:top w:val="single" w:sz="12" w:space="0" w:color="000000"/>
            </w:tcBorders>
            <w:shd w:val="clear" w:color="auto" w:fill="D9D9D9" w:themeFill="background1" w:themeFillShade="D9"/>
          </w:tcPr>
          <w:p w:rsidR="00BD2D16" w:rsidRDefault="00BD2D16" w:rsidP="0058716C">
            <w:pPr>
              <w:jc w:val="center"/>
              <w:rPr>
                <w:sz w:val="20"/>
              </w:rPr>
            </w:pPr>
          </w:p>
        </w:tc>
        <w:tc>
          <w:tcPr>
            <w:tcW w:w="3529" w:type="dxa"/>
            <w:tcBorders>
              <w:top w:val="single" w:sz="12" w:space="0" w:color="000000"/>
            </w:tcBorders>
            <w:shd w:val="clear" w:color="auto" w:fill="D9D9D9" w:themeFill="background1" w:themeFillShade="D9"/>
          </w:tcPr>
          <w:p w:rsidR="00BD2D16" w:rsidRDefault="00BD2D16" w:rsidP="0058716C">
            <w:pPr>
              <w:jc w:val="center"/>
              <w:rPr>
                <w:sz w:val="20"/>
              </w:rPr>
            </w:pPr>
          </w:p>
        </w:tc>
      </w:tr>
      <w:tr w:rsidR="00BD2D16" w:rsidRPr="002C4515" w:rsidTr="00BD2D16">
        <w:trPr>
          <w:trHeight w:val="222"/>
        </w:trPr>
        <w:tc>
          <w:tcPr>
            <w:tcW w:w="1985" w:type="dxa"/>
            <w:vMerge w:val="restart"/>
          </w:tcPr>
          <w:p w:rsidR="00BD2D16" w:rsidRDefault="00BD2D16" w:rsidP="0058716C">
            <w:pPr>
              <w:spacing w:after="0" w:line="240" w:lineRule="auto"/>
              <w:jc w:val="both"/>
              <w:rPr>
                <w:sz w:val="20"/>
              </w:rPr>
            </w:pPr>
          </w:p>
          <w:p w:rsidR="00BD2D16" w:rsidRDefault="00BD2D16" w:rsidP="0058716C">
            <w:pPr>
              <w:spacing w:after="0" w:line="240" w:lineRule="auto"/>
              <w:jc w:val="both"/>
              <w:rPr>
                <w:sz w:val="20"/>
              </w:rPr>
            </w:pPr>
          </w:p>
          <w:p w:rsidR="00BD2D16" w:rsidRDefault="00BD2D16" w:rsidP="0058716C">
            <w:pPr>
              <w:spacing w:after="0" w:line="240" w:lineRule="auto"/>
              <w:jc w:val="both"/>
              <w:rPr>
                <w:sz w:val="20"/>
              </w:rPr>
            </w:pPr>
          </w:p>
          <w:p w:rsidR="00BD2D16" w:rsidRPr="002C4515" w:rsidRDefault="00BD2D16" w:rsidP="0058716C">
            <w:pPr>
              <w:spacing w:after="0" w:line="240" w:lineRule="auto"/>
              <w:jc w:val="both"/>
              <w:rPr>
                <w:sz w:val="20"/>
              </w:rPr>
            </w:pPr>
            <w:r>
              <w:rPr>
                <w:sz w:val="20"/>
              </w:rPr>
              <w:t>Serviços</w:t>
            </w:r>
          </w:p>
        </w:tc>
        <w:tc>
          <w:tcPr>
            <w:tcW w:w="5259" w:type="dxa"/>
          </w:tcPr>
          <w:p w:rsidR="00BD2D16" w:rsidRPr="002C4515" w:rsidRDefault="00BD2D16" w:rsidP="0058716C">
            <w:pPr>
              <w:spacing w:after="0" w:line="240" w:lineRule="auto"/>
              <w:jc w:val="both"/>
              <w:rPr>
                <w:sz w:val="20"/>
              </w:rPr>
            </w:pPr>
            <w:r>
              <w:rPr>
                <w:sz w:val="20"/>
              </w:rPr>
              <w:t>Com que antecedência o gestor do contrato deverá analisar a possibilidade e o interesse da administração na prorrogação do contrato ou na eventual condução de uma nova contratação?</w:t>
            </w:r>
          </w:p>
        </w:tc>
        <w:tc>
          <w:tcPr>
            <w:tcW w:w="3529" w:type="dxa"/>
          </w:tcPr>
          <w:p w:rsidR="00BD2D16" w:rsidRPr="002C4515" w:rsidRDefault="00BD2D16" w:rsidP="0058716C">
            <w:pPr>
              <w:spacing w:after="0" w:line="240" w:lineRule="auto"/>
              <w:rPr>
                <w:sz w:val="20"/>
              </w:rPr>
            </w:pPr>
          </w:p>
        </w:tc>
      </w:tr>
      <w:tr w:rsidR="00BD2D16" w:rsidRPr="002C4515" w:rsidTr="00BD2D16">
        <w:trPr>
          <w:trHeight w:val="222"/>
        </w:trPr>
        <w:tc>
          <w:tcPr>
            <w:tcW w:w="1985" w:type="dxa"/>
            <w:vMerge/>
          </w:tcPr>
          <w:p w:rsidR="00BD2D16" w:rsidRPr="002C4515" w:rsidRDefault="00BD2D16" w:rsidP="0058716C">
            <w:pPr>
              <w:spacing w:after="0" w:line="240" w:lineRule="auto"/>
              <w:jc w:val="both"/>
              <w:rPr>
                <w:sz w:val="20"/>
              </w:rPr>
            </w:pPr>
          </w:p>
        </w:tc>
        <w:tc>
          <w:tcPr>
            <w:tcW w:w="5259" w:type="dxa"/>
          </w:tcPr>
          <w:p w:rsidR="00BD2D16" w:rsidRPr="002C4515" w:rsidRDefault="00BD2D16" w:rsidP="0058716C">
            <w:pPr>
              <w:spacing w:after="0" w:line="240" w:lineRule="auto"/>
              <w:jc w:val="both"/>
              <w:rPr>
                <w:sz w:val="20"/>
              </w:rPr>
            </w:pPr>
            <w:r>
              <w:rPr>
                <w:sz w:val="20"/>
              </w:rPr>
              <w:t>No caso de uma nova contratação, qual o tempo necessário de sobreposição contratual a fim de viabilizar a transferência de conhecimento, sem prejuízo ao Tribunal?</w:t>
            </w:r>
          </w:p>
        </w:tc>
        <w:tc>
          <w:tcPr>
            <w:tcW w:w="3529" w:type="dxa"/>
          </w:tcPr>
          <w:p w:rsidR="00BD2D16" w:rsidRPr="002C4515" w:rsidRDefault="00BD2D16" w:rsidP="0058716C">
            <w:pPr>
              <w:spacing w:after="0" w:line="240" w:lineRule="auto"/>
              <w:rPr>
                <w:sz w:val="20"/>
              </w:rPr>
            </w:pPr>
          </w:p>
        </w:tc>
      </w:tr>
      <w:tr w:rsidR="00BD2D16" w:rsidRPr="002C4515" w:rsidTr="00BD2D16">
        <w:trPr>
          <w:trHeight w:val="222"/>
        </w:trPr>
        <w:tc>
          <w:tcPr>
            <w:tcW w:w="1985" w:type="dxa"/>
          </w:tcPr>
          <w:p w:rsidR="00BD2D16" w:rsidRDefault="00BD2D16" w:rsidP="0058716C">
            <w:pPr>
              <w:spacing w:after="0" w:line="240" w:lineRule="auto"/>
              <w:jc w:val="both"/>
              <w:rPr>
                <w:sz w:val="20"/>
              </w:rPr>
            </w:pPr>
          </w:p>
          <w:p w:rsidR="00BD2D16" w:rsidRDefault="00BD2D16" w:rsidP="0058716C">
            <w:pPr>
              <w:spacing w:after="0" w:line="240" w:lineRule="auto"/>
              <w:jc w:val="both"/>
              <w:rPr>
                <w:sz w:val="20"/>
              </w:rPr>
            </w:pPr>
          </w:p>
          <w:p w:rsidR="00BD2D16" w:rsidRPr="002C4515" w:rsidRDefault="00BD2D16" w:rsidP="0058716C">
            <w:pPr>
              <w:spacing w:after="0" w:line="240" w:lineRule="auto"/>
              <w:jc w:val="both"/>
              <w:rPr>
                <w:sz w:val="20"/>
              </w:rPr>
            </w:pPr>
            <w:r>
              <w:rPr>
                <w:sz w:val="20"/>
              </w:rPr>
              <w:t>Equipamentos</w:t>
            </w:r>
          </w:p>
        </w:tc>
        <w:tc>
          <w:tcPr>
            <w:tcW w:w="5259" w:type="dxa"/>
          </w:tcPr>
          <w:p w:rsidR="00BD2D16" w:rsidRPr="002C4515" w:rsidRDefault="00BD2D16" w:rsidP="0058716C">
            <w:pPr>
              <w:spacing w:after="0" w:line="240" w:lineRule="auto"/>
              <w:jc w:val="both"/>
              <w:rPr>
                <w:sz w:val="20"/>
              </w:rPr>
            </w:pPr>
            <w:r>
              <w:rPr>
                <w:sz w:val="20"/>
              </w:rPr>
              <w:t>Com que antecedência o gestor do contrato deverá analisar a necessidade e conveniência da contratação de serviços de manutenção ou da substituição dos equipamentos, de acordo com o critério vigente no Tribunal em relação à manutenção e atualização do parque de equipamentos?</w:t>
            </w:r>
          </w:p>
        </w:tc>
        <w:tc>
          <w:tcPr>
            <w:tcW w:w="3529" w:type="dxa"/>
          </w:tcPr>
          <w:p w:rsidR="00BD2D16" w:rsidRPr="002C4515" w:rsidRDefault="00BD2D16" w:rsidP="0058716C">
            <w:pPr>
              <w:spacing w:after="0" w:line="240" w:lineRule="auto"/>
              <w:rPr>
                <w:sz w:val="20"/>
              </w:rPr>
            </w:pPr>
          </w:p>
        </w:tc>
      </w:tr>
    </w:tbl>
    <w:p w:rsidR="00841E92" w:rsidRDefault="00841E92" w:rsidP="003D0B5A">
      <w:pPr>
        <w:rPr>
          <w:sz w:val="20"/>
        </w:rPr>
      </w:pPr>
    </w:p>
    <w:p w:rsidR="00AA3D64" w:rsidRDefault="00AA3D64" w:rsidP="00AA3D64">
      <w:pPr>
        <w:pStyle w:val="PargrafodaLista"/>
        <w:numPr>
          <w:ilvl w:val="0"/>
          <w:numId w:val="42"/>
        </w:numPr>
        <w:spacing w:line="240" w:lineRule="auto"/>
        <w:rPr>
          <w:b/>
        </w:rPr>
      </w:pPr>
      <w:r>
        <w:rPr>
          <w:b/>
        </w:rPr>
        <w:t>Encerramento Contratual</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4111"/>
        <w:gridCol w:w="3133"/>
        <w:gridCol w:w="3529"/>
      </w:tblGrid>
      <w:tr w:rsidR="0095003E" w:rsidTr="0095003E">
        <w:trPr>
          <w:trHeight w:hRule="exact" w:val="255"/>
        </w:trPr>
        <w:tc>
          <w:tcPr>
            <w:tcW w:w="4111" w:type="dxa"/>
            <w:tcBorders>
              <w:top w:val="single" w:sz="12" w:space="0" w:color="000000"/>
            </w:tcBorders>
            <w:shd w:val="clear" w:color="auto" w:fill="D9D9D9" w:themeFill="background1" w:themeFillShade="D9"/>
          </w:tcPr>
          <w:p w:rsidR="0095003E" w:rsidRPr="002C4515" w:rsidRDefault="0095003E" w:rsidP="0058716C">
            <w:pPr>
              <w:jc w:val="center"/>
              <w:rPr>
                <w:sz w:val="20"/>
              </w:rPr>
            </w:pPr>
            <w:r>
              <w:rPr>
                <w:sz w:val="20"/>
              </w:rPr>
              <w:t>Ações Necessárias no Encerramento Contratual</w:t>
            </w:r>
          </w:p>
        </w:tc>
        <w:tc>
          <w:tcPr>
            <w:tcW w:w="3133" w:type="dxa"/>
            <w:tcBorders>
              <w:top w:val="single" w:sz="12" w:space="0" w:color="000000"/>
            </w:tcBorders>
            <w:shd w:val="clear" w:color="auto" w:fill="D9D9D9" w:themeFill="background1" w:themeFillShade="D9"/>
          </w:tcPr>
          <w:p w:rsidR="0095003E" w:rsidRDefault="0095003E" w:rsidP="0058716C">
            <w:pPr>
              <w:jc w:val="center"/>
              <w:rPr>
                <w:sz w:val="20"/>
              </w:rPr>
            </w:pPr>
            <w:r>
              <w:rPr>
                <w:sz w:val="20"/>
              </w:rPr>
              <w:t>Responsável</w:t>
            </w:r>
          </w:p>
        </w:tc>
        <w:tc>
          <w:tcPr>
            <w:tcW w:w="3529" w:type="dxa"/>
            <w:tcBorders>
              <w:top w:val="single" w:sz="12" w:space="0" w:color="000000"/>
            </w:tcBorders>
            <w:shd w:val="clear" w:color="auto" w:fill="D9D9D9" w:themeFill="background1" w:themeFillShade="D9"/>
          </w:tcPr>
          <w:p w:rsidR="0095003E" w:rsidRDefault="0095003E" w:rsidP="0058716C">
            <w:pPr>
              <w:jc w:val="center"/>
              <w:rPr>
                <w:sz w:val="20"/>
              </w:rPr>
            </w:pPr>
            <w:r>
              <w:rPr>
                <w:sz w:val="20"/>
              </w:rPr>
              <w:t>Prazo</w:t>
            </w:r>
          </w:p>
        </w:tc>
      </w:tr>
      <w:tr w:rsidR="0095003E" w:rsidRPr="002C4515" w:rsidTr="0095003E">
        <w:trPr>
          <w:trHeight w:val="222"/>
        </w:trPr>
        <w:tc>
          <w:tcPr>
            <w:tcW w:w="4111" w:type="dxa"/>
          </w:tcPr>
          <w:p w:rsidR="0095003E" w:rsidRPr="002C4515" w:rsidRDefault="0095003E" w:rsidP="0058716C">
            <w:pPr>
              <w:spacing w:after="0" w:line="240" w:lineRule="auto"/>
              <w:jc w:val="both"/>
              <w:rPr>
                <w:sz w:val="20"/>
              </w:rPr>
            </w:pPr>
            <w:r>
              <w:rPr>
                <w:sz w:val="20"/>
              </w:rPr>
              <w:t>Entrega de Documentação</w:t>
            </w:r>
          </w:p>
        </w:tc>
        <w:tc>
          <w:tcPr>
            <w:tcW w:w="3133" w:type="dxa"/>
          </w:tcPr>
          <w:p w:rsidR="0095003E" w:rsidRPr="002C4515" w:rsidRDefault="0095003E" w:rsidP="0095003E">
            <w:pPr>
              <w:spacing w:after="0" w:line="240" w:lineRule="auto"/>
              <w:jc w:val="both"/>
              <w:rPr>
                <w:sz w:val="20"/>
              </w:rPr>
            </w:pPr>
          </w:p>
        </w:tc>
        <w:tc>
          <w:tcPr>
            <w:tcW w:w="3529" w:type="dxa"/>
          </w:tcPr>
          <w:p w:rsidR="0095003E" w:rsidRPr="002C4515" w:rsidRDefault="0095003E" w:rsidP="0095003E">
            <w:pPr>
              <w:spacing w:after="0" w:line="240" w:lineRule="auto"/>
              <w:jc w:val="both"/>
              <w:rPr>
                <w:sz w:val="20"/>
              </w:rPr>
            </w:pPr>
          </w:p>
        </w:tc>
      </w:tr>
      <w:tr w:rsidR="0095003E" w:rsidRPr="002C4515" w:rsidTr="0095003E">
        <w:trPr>
          <w:trHeight w:val="222"/>
        </w:trPr>
        <w:tc>
          <w:tcPr>
            <w:tcW w:w="4111" w:type="dxa"/>
          </w:tcPr>
          <w:p w:rsidR="0095003E" w:rsidRPr="002C4515" w:rsidRDefault="0095003E" w:rsidP="0058716C">
            <w:pPr>
              <w:spacing w:after="0" w:line="240" w:lineRule="auto"/>
              <w:jc w:val="both"/>
              <w:rPr>
                <w:sz w:val="20"/>
              </w:rPr>
            </w:pPr>
            <w:r>
              <w:rPr>
                <w:sz w:val="20"/>
              </w:rPr>
              <w:t>Entrega de Versões Finais dos Produtos</w:t>
            </w:r>
          </w:p>
        </w:tc>
        <w:tc>
          <w:tcPr>
            <w:tcW w:w="3133" w:type="dxa"/>
          </w:tcPr>
          <w:p w:rsidR="0095003E" w:rsidRPr="002C4515" w:rsidRDefault="0095003E" w:rsidP="0095003E">
            <w:pPr>
              <w:spacing w:after="0" w:line="240" w:lineRule="auto"/>
              <w:jc w:val="both"/>
              <w:rPr>
                <w:sz w:val="20"/>
              </w:rPr>
            </w:pPr>
          </w:p>
        </w:tc>
        <w:tc>
          <w:tcPr>
            <w:tcW w:w="3529" w:type="dxa"/>
          </w:tcPr>
          <w:p w:rsidR="0095003E" w:rsidRPr="002C4515" w:rsidRDefault="0095003E" w:rsidP="0095003E">
            <w:pPr>
              <w:spacing w:after="0" w:line="240" w:lineRule="auto"/>
              <w:jc w:val="both"/>
              <w:rPr>
                <w:sz w:val="20"/>
              </w:rPr>
            </w:pPr>
          </w:p>
        </w:tc>
      </w:tr>
      <w:tr w:rsidR="0095003E" w:rsidRPr="002C4515" w:rsidTr="0095003E">
        <w:trPr>
          <w:trHeight w:val="222"/>
        </w:trPr>
        <w:tc>
          <w:tcPr>
            <w:tcW w:w="4111" w:type="dxa"/>
          </w:tcPr>
          <w:p w:rsidR="0095003E" w:rsidRPr="002C4515" w:rsidRDefault="0095003E" w:rsidP="0058716C">
            <w:pPr>
              <w:spacing w:after="0" w:line="240" w:lineRule="auto"/>
              <w:jc w:val="both"/>
              <w:rPr>
                <w:sz w:val="20"/>
              </w:rPr>
            </w:pPr>
            <w:r>
              <w:rPr>
                <w:sz w:val="20"/>
              </w:rPr>
              <w:t>Devolução de Recursos</w:t>
            </w:r>
          </w:p>
        </w:tc>
        <w:tc>
          <w:tcPr>
            <w:tcW w:w="3133" w:type="dxa"/>
          </w:tcPr>
          <w:p w:rsidR="0095003E" w:rsidRPr="002C4515" w:rsidRDefault="0095003E" w:rsidP="0095003E">
            <w:pPr>
              <w:spacing w:after="0" w:line="240" w:lineRule="auto"/>
              <w:jc w:val="both"/>
              <w:rPr>
                <w:sz w:val="20"/>
              </w:rPr>
            </w:pPr>
          </w:p>
        </w:tc>
        <w:tc>
          <w:tcPr>
            <w:tcW w:w="3529" w:type="dxa"/>
          </w:tcPr>
          <w:p w:rsidR="0095003E" w:rsidRPr="002C4515" w:rsidRDefault="0095003E" w:rsidP="0095003E">
            <w:pPr>
              <w:spacing w:after="0" w:line="240" w:lineRule="auto"/>
              <w:jc w:val="both"/>
              <w:rPr>
                <w:sz w:val="20"/>
              </w:rPr>
            </w:pPr>
          </w:p>
        </w:tc>
      </w:tr>
      <w:tr w:rsidR="0095003E" w:rsidRPr="002C4515" w:rsidTr="0095003E">
        <w:trPr>
          <w:trHeight w:val="222"/>
        </w:trPr>
        <w:tc>
          <w:tcPr>
            <w:tcW w:w="4111" w:type="dxa"/>
          </w:tcPr>
          <w:p w:rsidR="0095003E" w:rsidRDefault="0095003E" w:rsidP="0058716C">
            <w:pPr>
              <w:spacing w:after="0" w:line="240" w:lineRule="auto"/>
              <w:jc w:val="both"/>
              <w:rPr>
                <w:sz w:val="20"/>
              </w:rPr>
            </w:pPr>
            <w:r>
              <w:rPr>
                <w:sz w:val="20"/>
              </w:rPr>
              <w:t>Revogação dos Perfis de Acesso</w:t>
            </w:r>
          </w:p>
        </w:tc>
        <w:tc>
          <w:tcPr>
            <w:tcW w:w="3133" w:type="dxa"/>
          </w:tcPr>
          <w:p w:rsidR="0095003E" w:rsidRPr="002C4515" w:rsidRDefault="0095003E" w:rsidP="0095003E">
            <w:pPr>
              <w:spacing w:after="0" w:line="240" w:lineRule="auto"/>
              <w:jc w:val="both"/>
              <w:rPr>
                <w:sz w:val="20"/>
              </w:rPr>
            </w:pPr>
          </w:p>
        </w:tc>
        <w:tc>
          <w:tcPr>
            <w:tcW w:w="3529" w:type="dxa"/>
          </w:tcPr>
          <w:p w:rsidR="0095003E" w:rsidRPr="002C4515" w:rsidRDefault="0095003E" w:rsidP="0095003E">
            <w:pPr>
              <w:spacing w:after="0" w:line="240" w:lineRule="auto"/>
              <w:jc w:val="both"/>
              <w:rPr>
                <w:sz w:val="20"/>
              </w:rPr>
            </w:pPr>
          </w:p>
        </w:tc>
      </w:tr>
      <w:tr w:rsidR="0095003E" w:rsidRPr="002C4515" w:rsidTr="0095003E">
        <w:trPr>
          <w:trHeight w:val="222"/>
        </w:trPr>
        <w:tc>
          <w:tcPr>
            <w:tcW w:w="4111" w:type="dxa"/>
          </w:tcPr>
          <w:p w:rsidR="0095003E" w:rsidRDefault="0095003E" w:rsidP="0058716C">
            <w:pPr>
              <w:spacing w:after="0" w:line="240" w:lineRule="auto"/>
              <w:jc w:val="both"/>
              <w:rPr>
                <w:sz w:val="20"/>
              </w:rPr>
            </w:pPr>
            <w:r>
              <w:rPr>
                <w:sz w:val="20"/>
              </w:rPr>
              <w:t>Entrega dos Equipamentos</w:t>
            </w:r>
          </w:p>
        </w:tc>
        <w:tc>
          <w:tcPr>
            <w:tcW w:w="3133" w:type="dxa"/>
          </w:tcPr>
          <w:p w:rsidR="0095003E" w:rsidRPr="002C4515" w:rsidRDefault="0095003E" w:rsidP="0095003E">
            <w:pPr>
              <w:spacing w:after="0" w:line="240" w:lineRule="auto"/>
              <w:jc w:val="both"/>
              <w:rPr>
                <w:sz w:val="20"/>
              </w:rPr>
            </w:pPr>
          </w:p>
        </w:tc>
        <w:tc>
          <w:tcPr>
            <w:tcW w:w="3529" w:type="dxa"/>
          </w:tcPr>
          <w:p w:rsidR="0095003E" w:rsidRPr="002C4515" w:rsidRDefault="0095003E" w:rsidP="0095003E">
            <w:pPr>
              <w:spacing w:after="0" w:line="240" w:lineRule="auto"/>
              <w:jc w:val="both"/>
              <w:rPr>
                <w:sz w:val="20"/>
              </w:rPr>
            </w:pPr>
          </w:p>
        </w:tc>
      </w:tr>
      <w:tr w:rsidR="0095003E" w:rsidRPr="002C4515" w:rsidTr="0095003E">
        <w:trPr>
          <w:trHeight w:val="222"/>
        </w:trPr>
        <w:tc>
          <w:tcPr>
            <w:tcW w:w="4111" w:type="dxa"/>
          </w:tcPr>
          <w:p w:rsidR="0095003E" w:rsidRDefault="0095003E" w:rsidP="0058716C">
            <w:pPr>
              <w:spacing w:after="0" w:line="240" w:lineRule="auto"/>
              <w:jc w:val="both"/>
              <w:rPr>
                <w:sz w:val="20"/>
              </w:rPr>
            </w:pPr>
            <w:r>
              <w:rPr>
                <w:sz w:val="20"/>
              </w:rPr>
              <w:t>Outras</w:t>
            </w:r>
          </w:p>
        </w:tc>
        <w:tc>
          <w:tcPr>
            <w:tcW w:w="3133" w:type="dxa"/>
          </w:tcPr>
          <w:p w:rsidR="0095003E" w:rsidRPr="002C4515" w:rsidRDefault="0095003E" w:rsidP="0095003E">
            <w:pPr>
              <w:spacing w:after="0" w:line="240" w:lineRule="auto"/>
              <w:jc w:val="both"/>
              <w:rPr>
                <w:sz w:val="20"/>
              </w:rPr>
            </w:pPr>
          </w:p>
        </w:tc>
        <w:tc>
          <w:tcPr>
            <w:tcW w:w="3529" w:type="dxa"/>
          </w:tcPr>
          <w:p w:rsidR="0095003E" w:rsidRPr="002C4515" w:rsidRDefault="0095003E" w:rsidP="0095003E">
            <w:pPr>
              <w:spacing w:after="0" w:line="240" w:lineRule="auto"/>
              <w:jc w:val="both"/>
              <w:rPr>
                <w:sz w:val="20"/>
              </w:rPr>
            </w:pPr>
          </w:p>
        </w:tc>
      </w:tr>
    </w:tbl>
    <w:p w:rsidR="00841E92" w:rsidRDefault="00841E92" w:rsidP="003D0B5A">
      <w:pPr>
        <w:rPr>
          <w:sz w:val="20"/>
        </w:rPr>
      </w:pPr>
    </w:p>
    <w:p w:rsidR="004250D0" w:rsidRDefault="004250D0" w:rsidP="004250D0">
      <w:pPr>
        <w:pStyle w:val="PargrafodaLista"/>
        <w:numPr>
          <w:ilvl w:val="0"/>
          <w:numId w:val="42"/>
        </w:numPr>
        <w:spacing w:line="240" w:lineRule="auto"/>
        <w:rPr>
          <w:b/>
        </w:rPr>
      </w:pPr>
      <w:r>
        <w:rPr>
          <w:b/>
        </w:rPr>
        <w:t>Estratégia de Continuidade em Eventual Interrupção Contratual</w:t>
      </w:r>
    </w:p>
    <w:p w:rsidR="00FC30D3" w:rsidRDefault="00FC30D3" w:rsidP="00FC30D3">
      <w:pPr>
        <w:pStyle w:val="PargrafodaLista"/>
        <w:spacing w:line="240" w:lineRule="auto"/>
        <w:ind w:left="360"/>
        <w:rPr>
          <w:b/>
        </w:rPr>
      </w:pPr>
    </w:p>
    <w:p w:rsidR="00FC30D3" w:rsidRPr="000D2A25" w:rsidRDefault="00FC30D3" w:rsidP="00FC30D3">
      <w:pPr>
        <w:pStyle w:val="PargrafodaLista"/>
        <w:numPr>
          <w:ilvl w:val="1"/>
          <w:numId w:val="42"/>
        </w:numPr>
        <w:spacing w:line="240" w:lineRule="auto"/>
        <w:rPr>
          <w:b/>
          <w:sz w:val="20"/>
          <w:szCs w:val="20"/>
        </w:rPr>
      </w:pPr>
      <w:r>
        <w:rPr>
          <w:sz w:val="20"/>
          <w:szCs w:val="20"/>
        </w:rPr>
        <w:t>Em caso de interrupção contratual, descreva como serão afetados os serviços prestados pelo Tribunal</w:t>
      </w:r>
    </w:p>
    <w:tbl>
      <w:tblPr>
        <w:tblW w:w="0" w:type="auto"/>
        <w:tblBorders>
          <w:top w:val="single" w:sz="12" w:space="0" w:color="auto"/>
        </w:tblBorders>
        <w:tblLook w:val="04A0" w:firstRow="1" w:lastRow="0" w:firstColumn="1" w:lastColumn="0" w:noHBand="0" w:noVBand="1"/>
      </w:tblPr>
      <w:tblGrid>
        <w:gridCol w:w="10759"/>
      </w:tblGrid>
      <w:tr w:rsidR="00FC30D3" w:rsidRPr="009E56C9" w:rsidTr="0058716C">
        <w:tc>
          <w:tcPr>
            <w:tcW w:w="10759" w:type="dxa"/>
            <w:tcBorders>
              <w:top w:val="single" w:sz="12" w:space="0" w:color="auto"/>
              <w:left w:val="single" w:sz="2" w:space="0" w:color="auto"/>
              <w:bottom w:val="nil"/>
              <w:right w:val="nil"/>
            </w:tcBorders>
            <w:shd w:val="clear" w:color="auto" w:fill="auto"/>
          </w:tcPr>
          <w:p w:rsidR="00FC30D3" w:rsidRPr="000D32FE" w:rsidRDefault="00FC30D3" w:rsidP="0058716C">
            <w:pPr>
              <w:pStyle w:val="PargrafodaLista"/>
              <w:numPr>
                <w:ilvl w:val="0"/>
                <w:numId w:val="32"/>
              </w:numPr>
              <w:spacing w:after="0" w:line="240" w:lineRule="auto"/>
              <w:ind w:left="173" w:hanging="142"/>
              <w:rPr>
                <w:sz w:val="18"/>
                <w:szCs w:val="18"/>
              </w:rPr>
            </w:pPr>
          </w:p>
          <w:p w:rsidR="00FC30D3" w:rsidRPr="00BB123E" w:rsidRDefault="00FC30D3" w:rsidP="0058716C">
            <w:pPr>
              <w:pStyle w:val="PargrafodaLista"/>
              <w:spacing w:after="0" w:line="240" w:lineRule="auto"/>
              <w:ind w:left="173"/>
              <w:rPr>
                <w:sz w:val="18"/>
                <w:szCs w:val="18"/>
              </w:rPr>
            </w:pPr>
          </w:p>
        </w:tc>
      </w:tr>
    </w:tbl>
    <w:p w:rsidR="00FC30D3" w:rsidRPr="000D2A25" w:rsidRDefault="00FC30D3" w:rsidP="00FC30D3">
      <w:pPr>
        <w:spacing w:line="240" w:lineRule="auto"/>
        <w:rPr>
          <w:b/>
        </w:rPr>
      </w:pPr>
    </w:p>
    <w:p w:rsidR="00FC30D3" w:rsidRPr="000D2A25" w:rsidRDefault="00FC30D3" w:rsidP="00FC30D3">
      <w:pPr>
        <w:pStyle w:val="PargrafodaLista"/>
        <w:numPr>
          <w:ilvl w:val="1"/>
          <w:numId w:val="42"/>
        </w:numPr>
        <w:spacing w:line="240" w:lineRule="auto"/>
        <w:ind w:left="426" w:hanging="426"/>
        <w:rPr>
          <w:b/>
          <w:sz w:val="20"/>
          <w:szCs w:val="20"/>
        </w:rPr>
      </w:pPr>
      <w:r>
        <w:rPr>
          <w:sz w:val="20"/>
          <w:szCs w:val="20"/>
        </w:rPr>
        <w:t>Ações de Contingência e seus respectivos responsáveis</w:t>
      </w:r>
    </w:p>
    <w:tbl>
      <w:tblPr>
        <w:tblW w:w="0" w:type="auto"/>
        <w:tblBorders>
          <w:top w:val="single" w:sz="12" w:space="0" w:color="auto"/>
        </w:tblBorders>
        <w:tblLook w:val="04A0" w:firstRow="1" w:lastRow="0" w:firstColumn="1" w:lastColumn="0" w:noHBand="0" w:noVBand="1"/>
      </w:tblPr>
      <w:tblGrid>
        <w:gridCol w:w="10759"/>
      </w:tblGrid>
      <w:tr w:rsidR="00FC30D3" w:rsidRPr="009E56C9" w:rsidTr="0058716C">
        <w:tc>
          <w:tcPr>
            <w:tcW w:w="10759" w:type="dxa"/>
            <w:tcBorders>
              <w:top w:val="single" w:sz="12" w:space="0" w:color="auto"/>
              <w:left w:val="single" w:sz="2" w:space="0" w:color="auto"/>
              <w:bottom w:val="nil"/>
              <w:right w:val="nil"/>
            </w:tcBorders>
            <w:shd w:val="clear" w:color="auto" w:fill="auto"/>
          </w:tcPr>
          <w:p w:rsidR="00FC30D3" w:rsidRPr="000D32FE" w:rsidRDefault="00FC30D3" w:rsidP="0058716C">
            <w:pPr>
              <w:pStyle w:val="PargrafodaLista"/>
              <w:numPr>
                <w:ilvl w:val="0"/>
                <w:numId w:val="32"/>
              </w:numPr>
              <w:spacing w:after="0" w:line="240" w:lineRule="auto"/>
              <w:ind w:left="173" w:hanging="142"/>
              <w:rPr>
                <w:sz w:val="18"/>
                <w:szCs w:val="18"/>
              </w:rPr>
            </w:pPr>
          </w:p>
          <w:p w:rsidR="00FC30D3" w:rsidRPr="00BB123E" w:rsidRDefault="00FC30D3" w:rsidP="0058716C">
            <w:pPr>
              <w:pStyle w:val="PargrafodaLista"/>
              <w:spacing w:after="0" w:line="240" w:lineRule="auto"/>
              <w:ind w:left="173"/>
              <w:rPr>
                <w:sz w:val="18"/>
                <w:szCs w:val="18"/>
              </w:rPr>
            </w:pPr>
          </w:p>
        </w:tc>
      </w:tr>
    </w:tbl>
    <w:p w:rsidR="00841E92" w:rsidRDefault="00841E92" w:rsidP="003D0B5A">
      <w:pPr>
        <w:rPr>
          <w:sz w:val="20"/>
        </w:rPr>
      </w:pPr>
    </w:p>
    <w:p w:rsidR="009E6F60" w:rsidRDefault="009E6F60" w:rsidP="009E6F60">
      <w:pPr>
        <w:pStyle w:val="PargrafodaLista"/>
        <w:numPr>
          <w:ilvl w:val="0"/>
          <w:numId w:val="42"/>
        </w:numPr>
        <w:spacing w:line="240" w:lineRule="auto"/>
        <w:rPr>
          <w:b/>
        </w:rPr>
      </w:pPr>
      <w:r>
        <w:rPr>
          <w:b/>
        </w:rPr>
        <w:t>Estratégia de Independência</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5533"/>
        <w:gridCol w:w="5240"/>
      </w:tblGrid>
      <w:tr w:rsidR="00E25A46" w:rsidRPr="002C4515" w:rsidTr="0058716C">
        <w:trPr>
          <w:trHeight w:hRule="exact" w:val="255"/>
        </w:trPr>
        <w:tc>
          <w:tcPr>
            <w:tcW w:w="5533" w:type="dxa"/>
            <w:tcBorders>
              <w:top w:val="single" w:sz="12" w:space="0" w:color="000000"/>
            </w:tcBorders>
            <w:shd w:val="clear" w:color="auto" w:fill="D9D9D9" w:themeFill="background1" w:themeFillShade="D9"/>
          </w:tcPr>
          <w:p w:rsidR="00E25A46" w:rsidRPr="002C4515" w:rsidRDefault="00E25A46" w:rsidP="0058716C">
            <w:pPr>
              <w:jc w:val="center"/>
              <w:rPr>
                <w:sz w:val="20"/>
              </w:rPr>
            </w:pPr>
          </w:p>
        </w:tc>
        <w:tc>
          <w:tcPr>
            <w:tcW w:w="5240" w:type="dxa"/>
            <w:tcBorders>
              <w:top w:val="single" w:sz="12" w:space="0" w:color="000000"/>
            </w:tcBorders>
            <w:shd w:val="clear" w:color="auto" w:fill="D9D9D9" w:themeFill="background1" w:themeFillShade="D9"/>
          </w:tcPr>
          <w:p w:rsidR="00E25A46" w:rsidRPr="002C4515" w:rsidRDefault="00E25A46" w:rsidP="0058716C">
            <w:pPr>
              <w:jc w:val="center"/>
              <w:rPr>
                <w:sz w:val="20"/>
              </w:rPr>
            </w:pPr>
          </w:p>
        </w:tc>
      </w:tr>
      <w:tr w:rsidR="00E25A46" w:rsidRPr="002C4515" w:rsidTr="0058716C">
        <w:trPr>
          <w:trHeight w:val="819"/>
        </w:trPr>
        <w:tc>
          <w:tcPr>
            <w:tcW w:w="5533" w:type="dxa"/>
          </w:tcPr>
          <w:p w:rsidR="00E25A46" w:rsidRPr="002C4515" w:rsidRDefault="00E25A46" w:rsidP="0058716C">
            <w:pPr>
              <w:spacing w:after="0" w:line="240" w:lineRule="auto"/>
              <w:jc w:val="both"/>
              <w:rPr>
                <w:sz w:val="20"/>
              </w:rPr>
            </w:pPr>
            <w:r>
              <w:rPr>
                <w:sz w:val="20"/>
              </w:rPr>
              <w:t>Transferência de Conhecimento</w:t>
            </w:r>
          </w:p>
        </w:tc>
        <w:tc>
          <w:tcPr>
            <w:tcW w:w="5240" w:type="dxa"/>
          </w:tcPr>
          <w:p w:rsidR="00E25A46" w:rsidRPr="002C4515" w:rsidRDefault="00E25A46" w:rsidP="0058716C">
            <w:pPr>
              <w:spacing w:after="0" w:line="240" w:lineRule="auto"/>
              <w:jc w:val="both"/>
              <w:rPr>
                <w:sz w:val="20"/>
              </w:rPr>
            </w:pPr>
          </w:p>
        </w:tc>
      </w:tr>
      <w:tr w:rsidR="00E25A46" w:rsidRPr="002C4515" w:rsidTr="0058716C">
        <w:trPr>
          <w:trHeight w:val="819"/>
        </w:trPr>
        <w:tc>
          <w:tcPr>
            <w:tcW w:w="5533" w:type="dxa"/>
          </w:tcPr>
          <w:p w:rsidR="00E25A46" w:rsidRDefault="00E25A46" w:rsidP="0058716C">
            <w:pPr>
              <w:spacing w:after="0" w:line="240" w:lineRule="auto"/>
              <w:jc w:val="both"/>
              <w:rPr>
                <w:sz w:val="20"/>
              </w:rPr>
            </w:pPr>
            <w:r>
              <w:rPr>
                <w:sz w:val="20"/>
              </w:rPr>
              <w:t>Direitos de Propriedade Intelectual e Direitos Autorais</w:t>
            </w:r>
          </w:p>
        </w:tc>
        <w:tc>
          <w:tcPr>
            <w:tcW w:w="5240" w:type="dxa"/>
          </w:tcPr>
          <w:p w:rsidR="00E25A46" w:rsidRPr="002C4515" w:rsidRDefault="00B36355" w:rsidP="0058716C">
            <w:pPr>
              <w:spacing w:after="0" w:line="240" w:lineRule="auto"/>
              <w:jc w:val="both"/>
              <w:rPr>
                <w:sz w:val="20"/>
              </w:rPr>
            </w:pPr>
            <w:r>
              <w:rPr>
                <w:sz w:val="20"/>
              </w:rPr>
              <w:t>Pertencerão exclusivamente ao Tribunal os direitos relativos aos produtos desenvolvidos e elaborados para a prestação do objeto, sendo vedada sua reprodução, transmissão e/ou divulgação sem o seu respectivo consentimento</w:t>
            </w:r>
          </w:p>
        </w:tc>
      </w:tr>
    </w:tbl>
    <w:p w:rsidR="00E25A46" w:rsidRDefault="00E25A46" w:rsidP="003D0B5A">
      <w:pPr>
        <w:rPr>
          <w:sz w:val="20"/>
        </w:rPr>
      </w:pPr>
    </w:p>
    <w:p w:rsidR="009E6F60" w:rsidRDefault="009E6F60" w:rsidP="009E6F60">
      <w:pPr>
        <w:pStyle w:val="PargrafodaLista"/>
        <w:numPr>
          <w:ilvl w:val="0"/>
          <w:numId w:val="42"/>
        </w:numPr>
        <w:spacing w:line="240" w:lineRule="auto"/>
        <w:rPr>
          <w:b/>
        </w:rPr>
      </w:pPr>
      <w:r>
        <w:rPr>
          <w:b/>
        </w:rPr>
        <w:t>Segurança da Informação e Controle de Acesso</w:t>
      </w:r>
    </w:p>
    <w:tbl>
      <w:tblPr>
        <w:tblW w:w="0" w:type="auto"/>
        <w:tblBorders>
          <w:top w:val="single" w:sz="12" w:space="0" w:color="auto"/>
        </w:tblBorders>
        <w:tblLook w:val="04A0" w:firstRow="1" w:lastRow="0" w:firstColumn="1" w:lastColumn="0" w:noHBand="0" w:noVBand="1"/>
      </w:tblPr>
      <w:tblGrid>
        <w:gridCol w:w="10759"/>
      </w:tblGrid>
      <w:tr w:rsidR="009E6F60" w:rsidRPr="009E56C9" w:rsidTr="0058716C">
        <w:tc>
          <w:tcPr>
            <w:tcW w:w="10759" w:type="dxa"/>
            <w:tcBorders>
              <w:top w:val="single" w:sz="12" w:space="0" w:color="auto"/>
              <w:left w:val="single" w:sz="2" w:space="0" w:color="auto"/>
              <w:bottom w:val="nil"/>
              <w:right w:val="nil"/>
            </w:tcBorders>
            <w:shd w:val="clear" w:color="auto" w:fill="auto"/>
          </w:tcPr>
          <w:p w:rsidR="009E6F60" w:rsidRDefault="009E6F60" w:rsidP="009E6F60">
            <w:pPr>
              <w:pStyle w:val="Contedodetabela"/>
              <w:numPr>
                <w:ilvl w:val="0"/>
                <w:numId w:val="32"/>
              </w:numPr>
              <w:tabs>
                <w:tab w:val="left" w:pos="4536"/>
              </w:tabs>
              <w:spacing w:line="360" w:lineRule="auto"/>
              <w:ind w:left="714" w:hanging="357"/>
              <w:jc w:val="both"/>
              <w:rPr>
                <w:rFonts w:asciiTheme="minorHAnsi" w:hAnsiTheme="minorHAnsi"/>
                <w:sz w:val="20"/>
                <w:szCs w:val="20"/>
              </w:rPr>
            </w:pPr>
            <w:r w:rsidRPr="009E6F60">
              <w:rPr>
                <w:rFonts w:asciiTheme="minorHAnsi" w:hAnsiTheme="minorHAnsi"/>
                <w:sz w:val="20"/>
                <w:szCs w:val="20"/>
              </w:rPr>
              <w:t>Durante a prestação do objeto, a Contratada deverá observar as Políticas de Controle de Acesso definidas pelo Tribunal.</w:t>
            </w:r>
          </w:p>
          <w:p w:rsidR="009E6F60" w:rsidRPr="009E6F60" w:rsidRDefault="009E6F60" w:rsidP="009E6F60">
            <w:pPr>
              <w:pStyle w:val="PargrafodaLista"/>
              <w:numPr>
                <w:ilvl w:val="0"/>
                <w:numId w:val="32"/>
              </w:numPr>
              <w:tabs>
                <w:tab w:val="left" w:pos="4536"/>
              </w:tabs>
              <w:spacing w:line="360" w:lineRule="auto"/>
              <w:ind w:left="714" w:hanging="357"/>
              <w:jc w:val="both"/>
              <w:rPr>
                <w:rFonts w:asciiTheme="minorHAnsi" w:hAnsiTheme="minorHAnsi"/>
                <w:b/>
                <w:sz w:val="20"/>
                <w:szCs w:val="20"/>
              </w:rPr>
            </w:pPr>
            <w:r w:rsidRPr="009E6F60">
              <w:rPr>
                <w:rFonts w:asciiTheme="minorHAnsi" w:hAnsiTheme="minorHAnsi"/>
                <w:sz w:val="20"/>
                <w:szCs w:val="20"/>
              </w:rPr>
              <w:t>A contratada deverá firmar Termo de Compromisso com a Segurança da Informação conforme minuta em anexo.</w:t>
            </w:r>
          </w:p>
        </w:tc>
      </w:tr>
    </w:tbl>
    <w:p w:rsidR="00841E92" w:rsidRDefault="00841E92" w:rsidP="003D0B5A">
      <w:pPr>
        <w:rPr>
          <w:sz w:val="20"/>
        </w:rPr>
      </w:pPr>
    </w:p>
    <w:p w:rsidR="00841E92" w:rsidRDefault="00841E92" w:rsidP="003D0B5A">
      <w:pPr>
        <w:rPr>
          <w:sz w:val="20"/>
        </w:rPr>
      </w:pPr>
    </w:p>
    <w:p w:rsidR="00841E92" w:rsidRDefault="00841E92" w:rsidP="003D0B5A">
      <w:pPr>
        <w:rPr>
          <w:sz w:val="20"/>
        </w:rPr>
      </w:pPr>
    </w:p>
    <w:p w:rsidR="00841E92" w:rsidRDefault="00841E92" w:rsidP="003D0B5A">
      <w:pPr>
        <w:rPr>
          <w:sz w:val="20"/>
        </w:rPr>
      </w:pPr>
    </w:p>
    <w:p w:rsidR="00841E92" w:rsidRDefault="00841E92" w:rsidP="003D0B5A">
      <w:pPr>
        <w:rPr>
          <w:sz w:val="20"/>
        </w:rPr>
      </w:pPr>
    </w:p>
    <w:tbl>
      <w:tblPr>
        <w:tblW w:w="0" w:type="auto"/>
        <w:jc w:val="center"/>
        <w:tblLook w:val="04A0" w:firstRow="1" w:lastRow="0" w:firstColumn="1" w:lastColumn="0" w:noHBand="0" w:noVBand="1"/>
      </w:tblPr>
      <w:tblGrid>
        <w:gridCol w:w="2517"/>
        <w:gridCol w:w="2517"/>
        <w:gridCol w:w="2517"/>
      </w:tblGrid>
      <w:tr w:rsidR="00841E92" w:rsidRPr="005E194D" w:rsidTr="00841E92">
        <w:trPr>
          <w:jc w:val="center"/>
        </w:trPr>
        <w:tc>
          <w:tcPr>
            <w:tcW w:w="2517" w:type="dxa"/>
            <w:tcBorders>
              <w:top w:val="single" w:sz="12" w:space="0" w:color="auto"/>
              <w:left w:val="single" w:sz="4" w:space="0" w:color="auto"/>
              <w:right w:val="single" w:sz="4" w:space="0" w:color="000000"/>
            </w:tcBorders>
            <w:shd w:val="pct10" w:color="auto" w:fill="auto"/>
          </w:tcPr>
          <w:p w:rsidR="00841E92" w:rsidRPr="005E194D" w:rsidRDefault="00841E92" w:rsidP="00841E92">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tcBorders>
            <w:shd w:val="pct10" w:color="auto" w:fill="auto"/>
          </w:tcPr>
          <w:p w:rsidR="00841E92" w:rsidRPr="005E194D" w:rsidRDefault="00841E92" w:rsidP="00841E92">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right w:val="single" w:sz="4" w:space="0" w:color="000000"/>
            </w:tcBorders>
            <w:shd w:val="pct10" w:color="auto" w:fill="auto"/>
          </w:tcPr>
          <w:p w:rsidR="00841E92" w:rsidRPr="005E194D" w:rsidRDefault="00841E92" w:rsidP="00841E92">
            <w:pPr>
              <w:spacing w:after="0" w:line="240" w:lineRule="auto"/>
              <w:contextualSpacing/>
              <w:jc w:val="center"/>
              <w:rPr>
                <w:b/>
                <w:sz w:val="16"/>
                <w:szCs w:val="20"/>
              </w:rPr>
            </w:pPr>
            <w:r>
              <w:rPr>
                <w:b/>
                <w:sz w:val="16"/>
                <w:szCs w:val="20"/>
              </w:rPr>
              <w:t>Integrante Administrativo</w:t>
            </w:r>
          </w:p>
        </w:tc>
      </w:tr>
      <w:tr w:rsidR="00841E92" w:rsidRPr="009E56C9"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841E92" w:rsidRDefault="00841E92" w:rsidP="00841E92">
            <w:pPr>
              <w:spacing w:after="0" w:line="240" w:lineRule="auto"/>
              <w:jc w:val="center"/>
              <w:rPr>
                <w:sz w:val="16"/>
                <w:szCs w:val="16"/>
              </w:rPr>
            </w:pPr>
          </w:p>
          <w:p w:rsidR="00841E92" w:rsidRPr="00767689" w:rsidRDefault="00841E92" w:rsidP="00841E92">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841E92" w:rsidRPr="009E56C9" w:rsidRDefault="00841E92" w:rsidP="00841E92">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841E92" w:rsidRPr="009E56C9" w:rsidRDefault="00841E92" w:rsidP="00841E92">
            <w:pPr>
              <w:spacing w:after="0" w:line="240" w:lineRule="auto"/>
              <w:jc w:val="center"/>
              <w:rPr>
                <w:sz w:val="16"/>
                <w:szCs w:val="16"/>
              </w:rPr>
            </w:pPr>
          </w:p>
        </w:tc>
      </w:tr>
      <w:tr w:rsidR="00841E92" w:rsidRPr="009E56C9"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841E92" w:rsidRPr="009E56C9" w:rsidRDefault="00841E92" w:rsidP="00841E92">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841E92" w:rsidRPr="009E56C9" w:rsidRDefault="00431CF4" w:rsidP="00841E92">
            <w:pPr>
              <w:spacing w:after="0" w:line="240" w:lineRule="auto"/>
              <w:jc w:val="center"/>
              <w:rPr>
                <w:sz w:val="16"/>
                <w:szCs w:val="16"/>
              </w:rPr>
            </w:pPr>
            <w:r>
              <w:rPr>
                <w:sz w:val="16"/>
                <w:szCs w:val="16"/>
              </w:rPr>
              <w:t>Arthur Vasconcelos Lins</w:t>
            </w:r>
          </w:p>
        </w:tc>
        <w:tc>
          <w:tcPr>
            <w:tcW w:w="2517" w:type="dxa"/>
            <w:tcBorders>
              <w:top w:val="nil"/>
              <w:left w:val="single" w:sz="4" w:space="0" w:color="000000"/>
              <w:bottom w:val="nil"/>
              <w:right w:val="single" w:sz="4" w:space="0" w:color="auto"/>
            </w:tcBorders>
          </w:tcPr>
          <w:p w:rsidR="00841E92" w:rsidRPr="009E56C9" w:rsidRDefault="00841E92" w:rsidP="00841E92">
            <w:pPr>
              <w:spacing w:after="0" w:line="240" w:lineRule="auto"/>
              <w:jc w:val="center"/>
              <w:rPr>
                <w:sz w:val="16"/>
                <w:szCs w:val="16"/>
              </w:rPr>
            </w:pPr>
          </w:p>
        </w:tc>
      </w:tr>
      <w:tr w:rsidR="00841E92" w:rsidRPr="009E56C9"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841E92" w:rsidRPr="009E56C9" w:rsidRDefault="00841E92" w:rsidP="00841E92">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841E92" w:rsidRPr="009E56C9" w:rsidRDefault="00841E92" w:rsidP="00431CF4">
            <w:pPr>
              <w:spacing w:after="0" w:line="240" w:lineRule="auto"/>
              <w:jc w:val="center"/>
              <w:rPr>
                <w:sz w:val="16"/>
                <w:szCs w:val="16"/>
              </w:rPr>
            </w:pPr>
            <w:r>
              <w:rPr>
                <w:sz w:val="16"/>
                <w:szCs w:val="16"/>
              </w:rPr>
              <w:t xml:space="preserve">Matrícula: </w:t>
            </w:r>
            <w:r w:rsidR="00431CF4">
              <w:rPr>
                <w:sz w:val="16"/>
                <w:szCs w:val="16"/>
              </w:rPr>
              <w:t>181499-0</w:t>
            </w:r>
          </w:p>
        </w:tc>
        <w:tc>
          <w:tcPr>
            <w:tcW w:w="2517" w:type="dxa"/>
            <w:tcBorders>
              <w:top w:val="nil"/>
              <w:left w:val="single" w:sz="4" w:space="0" w:color="000000"/>
              <w:bottom w:val="nil"/>
              <w:right w:val="single" w:sz="4" w:space="0" w:color="auto"/>
            </w:tcBorders>
          </w:tcPr>
          <w:p w:rsidR="00841E92" w:rsidRPr="009E56C9" w:rsidRDefault="00841E92" w:rsidP="00841E92">
            <w:pPr>
              <w:spacing w:after="0" w:line="240" w:lineRule="auto"/>
              <w:jc w:val="center"/>
              <w:rPr>
                <w:sz w:val="16"/>
                <w:szCs w:val="16"/>
              </w:rPr>
            </w:pPr>
          </w:p>
        </w:tc>
      </w:tr>
      <w:tr w:rsidR="00841E92" w:rsidRPr="009E56C9"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single" w:sz="4" w:space="0" w:color="auto"/>
              <w:right w:val="single" w:sz="4" w:space="0" w:color="000000"/>
            </w:tcBorders>
          </w:tcPr>
          <w:p w:rsidR="00841E92" w:rsidRPr="009E56C9" w:rsidRDefault="00841E92" w:rsidP="00841E92">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841E92" w:rsidRPr="009E56C9" w:rsidRDefault="00841E92" w:rsidP="00841E92">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841E92" w:rsidRPr="009E56C9" w:rsidRDefault="00841E92" w:rsidP="00841E92">
            <w:pPr>
              <w:spacing w:after="0" w:line="240" w:lineRule="auto"/>
              <w:jc w:val="center"/>
              <w:rPr>
                <w:sz w:val="16"/>
                <w:szCs w:val="16"/>
              </w:rPr>
            </w:pPr>
          </w:p>
        </w:tc>
      </w:tr>
      <w:tr w:rsidR="00841E92" w:rsidRPr="005E194D" w:rsidTr="00841E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7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1E92" w:rsidRPr="005E194D" w:rsidRDefault="00841E92" w:rsidP="00EB42AE">
            <w:pPr>
              <w:spacing w:after="0" w:line="240" w:lineRule="auto"/>
              <w:jc w:val="center"/>
              <w:rPr>
                <w:b/>
                <w:sz w:val="16"/>
                <w:szCs w:val="16"/>
              </w:rPr>
            </w:pPr>
            <w:r w:rsidRPr="005E194D">
              <w:rPr>
                <w:b/>
                <w:sz w:val="16"/>
                <w:szCs w:val="16"/>
              </w:rPr>
              <w:t>Recife,</w:t>
            </w:r>
            <w:r w:rsidR="00431CF4">
              <w:rPr>
                <w:b/>
                <w:sz w:val="16"/>
                <w:szCs w:val="16"/>
              </w:rPr>
              <w:t xml:space="preserve"> </w:t>
            </w:r>
            <w:r w:rsidR="00EB42AE">
              <w:rPr>
                <w:b/>
                <w:sz w:val="16"/>
                <w:szCs w:val="16"/>
              </w:rPr>
              <w:t xml:space="preserve">14 de março </w:t>
            </w:r>
            <w:r w:rsidR="00431CF4">
              <w:rPr>
                <w:b/>
                <w:sz w:val="16"/>
                <w:szCs w:val="16"/>
              </w:rPr>
              <w:t>de 2017</w:t>
            </w:r>
          </w:p>
        </w:tc>
      </w:tr>
    </w:tbl>
    <w:p w:rsidR="00E25A46" w:rsidRDefault="00E25A46" w:rsidP="00E25A46">
      <w:pPr>
        <w:rPr>
          <w:sz w:val="20"/>
        </w:rPr>
      </w:pPr>
      <w:bookmarkStart w:id="9" w:name="_GoBack"/>
      <w:bookmarkEnd w:id="9"/>
    </w:p>
    <w:sectPr w:rsidR="00E25A46" w:rsidSect="003D0B5A">
      <w:pgSz w:w="11907" w:h="16839" w:code="9"/>
      <w:pgMar w:top="720" w:right="425" w:bottom="720" w:left="720" w:header="708" w:footer="1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33" w:rsidRDefault="009D7533" w:rsidP="00E93265">
      <w:pPr>
        <w:spacing w:after="0" w:line="240" w:lineRule="auto"/>
      </w:pPr>
      <w:r>
        <w:separator/>
      </w:r>
    </w:p>
  </w:endnote>
  <w:endnote w:type="continuationSeparator" w:id="0">
    <w:p w:rsidR="009D7533" w:rsidRDefault="009D7533" w:rsidP="00E9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33" w:rsidRDefault="009D7533" w:rsidP="00C070B9">
    <w:pPr>
      <w:pStyle w:val="Rodap"/>
      <w:pBdr>
        <w:bottom w:val="single" w:sz="6" w:space="1" w:color="auto"/>
      </w:pBdr>
      <w:ind w:left="-142"/>
    </w:pPr>
  </w:p>
  <w:p w:rsidR="009D7533" w:rsidRDefault="009D7533" w:rsidP="00FA6714">
    <w:pPr>
      <w:pStyle w:val="Rodap"/>
      <w:tabs>
        <w:tab w:val="clear" w:pos="8504"/>
        <w:tab w:val="right" w:pos="10773"/>
      </w:tabs>
      <w:ind w:left="-142"/>
      <w:rPr>
        <w:sz w:val="16"/>
        <w:szCs w:val="16"/>
      </w:rPr>
    </w:pPr>
    <w:r w:rsidRPr="004D2006">
      <w:rPr>
        <w:sz w:val="16"/>
        <w:szCs w:val="16"/>
      </w:rPr>
      <w:t xml:space="preserve">Atualização: </w:t>
    </w:r>
    <w:r>
      <w:rPr>
        <w:sz w:val="16"/>
        <w:szCs w:val="16"/>
      </w:rPr>
      <w:t>Maio/2015</w:t>
    </w:r>
    <w:r>
      <w:rPr>
        <w:sz w:val="16"/>
        <w:szCs w:val="16"/>
      </w:rPr>
      <w:tab/>
    </w:r>
    <w:r>
      <w:rPr>
        <w:sz w:val="16"/>
        <w:szCs w:val="16"/>
      </w:rPr>
      <w:tab/>
    </w:r>
    <w:r w:rsidRPr="00023A6A">
      <w:rPr>
        <w:sz w:val="16"/>
        <w:szCs w:val="16"/>
      </w:rPr>
      <w:fldChar w:fldCharType="begin"/>
    </w:r>
    <w:r w:rsidRPr="00023A6A">
      <w:rPr>
        <w:sz w:val="16"/>
        <w:szCs w:val="16"/>
      </w:rPr>
      <w:instrText xml:space="preserve"> PAGE   \* MERGEFORMAT </w:instrText>
    </w:r>
    <w:r w:rsidRPr="00023A6A">
      <w:rPr>
        <w:sz w:val="16"/>
        <w:szCs w:val="16"/>
      </w:rPr>
      <w:fldChar w:fldCharType="separate"/>
    </w:r>
    <w:r w:rsidR="00EB42AE">
      <w:rPr>
        <w:noProof/>
        <w:sz w:val="16"/>
        <w:szCs w:val="16"/>
      </w:rPr>
      <w:t>13</w:t>
    </w:r>
    <w:r w:rsidRPr="00023A6A">
      <w:rPr>
        <w:sz w:val="16"/>
        <w:szCs w:val="16"/>
      </w:rPr>
      <w:fldChar w:fldCharType="end"/>
    </w:r>
    <w:r>
      <w:rPr>
        <w:sz w:val="16"/>
        <w:szCs w:val="16"/>
      </w:rPr>
      <w:t xml:space="preserve"> de </w:t>
    </w:r>
    <w:fldSimple w:instr=" NUMPAGES   \* MERGEFORMAT ">
      <w:r w:rsidR="00EB42AE" w:rsidRPr="00EB42AE">
        <w:rPr>
          <w:noProof/>
          <w:sz w:val="16"/>
          <w:szCs w:val="16"/>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33" w:rsidRDefault="009D7533" w:rsidP="00E93265">
      <w:pPr>
        <w:spacing w:after="0" w:line="240" w:lineRule="auto"/>
      </w:pPr>
      <w:r>
        <w:separator/>
      </w:r>
    </w:p>
  </w:footnote>
  <w:footnote w:type="continuationSeparator" w:id="0">
    <w:p w:rsidR="009D7533" w:rsidRDefault="009D7533" w:rsidP="00E93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9D7533" w:rsidRPr="009E56C9" w:rsidTr="00C569E2">
      <w:trPr>
        <w:trHeight w:val="851"/>
      </w:trPr>
      <w:tc>
        <w:tcPr>
          <w:tcW w:w="10915" w:type="dxa"/>
        </w:tcPr>
        <w:p w:rsidR="009D7533" w:rsidRPr="009E56C9" w:rsidRDefault="009D7533"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57216" behindDoc="1" locked="0" layoutInCell="1" allowOverlap="1">
                    <wp:simplePos x="0" y="0"/>
                    <wp:positionH relativeFrom="column">
                      <wp:posOffset>-126365</wp:posOffset>
                    </wp:positionH>
                    <wp:positionV relativeFrom="paragraph">
                      <wp:posOffset>-197485</wp:posOffset>
                    </wp:positionV>
                    <wp:extent cx="1097280" cy="742950"/>
                    <wp:effectExtent l="0" t="2540" r="63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33" w:rsidRDefault="009D7533"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extent cx="542925" cy="485775"/>
                                      <wp:effectExtent l="0" t="0" r="9525" b="952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9D7533" w:rsidRPr="000B6E74" w:rsidRDefault="009D7533"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9D7533" w:rsidRDefault="009D7533"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95pt;margin-top:-15.55pt;width:86.4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lgQIAAA8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" stroked="f">
                    <v:textbox>
                      <w:txbxContent>
                        <w:p w:rsidR="009D7533" w:rsidRDefault="009D7533"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extent cx="542925" cy="485775"/>
                                <wp:effectExtent l="0" t="0" r="9525" b="952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9D7533" w:rsidRPr="000B6E74" w:rsidRDefault="009D7533"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9D7533" w:rsidRDefault="009D7533"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9D7533" w:rsidRPr="00E445CF" w:rsidRDefault="009D7533" w:rsidP="007A1355">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58240" behindDoc="1" locked="0" layoutInCell="1" allowOverlap="1">
                    <wp:simplePos x="0" y="0"/>
                    <wp:positionH relativeFrom="column">
                      <wp:posOffset>6671310</wp:posOffset>
                    </wp:positionH>
                    <wp:positionV relativeFrom="paragraph">
                      <wp:posOffset>47625</wp:posOffset>
                    </wp:positionV>
                    <wp:extent cx="409575" cy="20447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33" w:rsidRPr="00E93265" w:rsidRDefault="009D7533"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25.3pt;margin-top:3.75pt;width:32.2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" stroked="f">
                    <v:textbox>
                      <w:txbxContent>
                        <w:p w:rsidR="009D7533" w:rsidRPr="00E93265" w:rsidRDefault="009D7533" w:rsidP="00FA6714">
                          <w:pPr>
                            <w:rPr>
                              <w:sz w:val="14"/>
                            </w:rPr>
                          </w:pPr>
                          <w:r w:rsidRPr="004D2006">
                            <w:rPr>
                              <w:sz w:val="14"/>
                            </w:rPr>
                            <w:t>TJPE</w:t>
                          </w:r>
                        </w:p>
                      </w:txbxContent>
                    </v:textbox>
                  </v:shape>
                </w:pict>
              </mc:Fallback>
            </mc:AlternateContent>
          </w:r>
          <w:r w:rsidRPr="009E56C9">
            <w:rPr>
              <w:sz w:val="24"/>
              <w:szCs w:val="24"/>
            </w:rPr>
            <w:tab/>
          </w:r>
          <w:r w:rsidRPr="00E445CF">
            <w:rPr>
              <w:sz w:val="24"/>
              <w:szCs w:val="24"/>
            </w:rPr>
            <w:t>Documento de Oficialização de Demanda</w:t>
          </w:r>
          <w:r w:rsidRPr="00E445CF">
            <w:rPr>
              <w:sz w:val="24"/>
              <w:szCs w:val="24"/>
            </w:rPr>
            <w:tab/>
          </w:r>
          <w:r w:rsidRPr="00E445CF">
            <w:rPr>
              <w:sz w:val="24"/>
              <w:szCs w:val="24"/>
            </w:rPr>
            <w:tab/>
            <w:t xml:space="preserve">  </w:t>
          </w:r>
        </w:p>
      </w:tc>
    </w:tr>
  </w:tbl>
  <w:p w:rsidR="009D7533" w:rsidRDefault="009D7533" w:rsidP="00E93265">
    <w:pPr>
      <w:pStyle w:val="Cabealho"/>
      <w:tabs>
        <w:tab w:val="clear" w:pos="4252"/>
        <w:tab w:val="clear" w:pos="8504"/>
        <w:tab w:val="left" w:pos="47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9D7533" w:rsidRPr="009E56C9" w:rsidTr="00C569E2">
      <w:trPr>
        <w:trHeight w:val="851"/>
      </w:trPr>
      <w:tc>
        <w:tcPr>
          <w:tcW w:w="10915" w:type="dxa"/>
        </w:tcPr>
        <w:p w:rsidR="009D7533" w:rsidRPr="009E56C9" w:rsidRDefault="009D7533"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0288" behindDoc="1" locked="0" layoutInCell="1" allowOverlap="1" wp14:anchorId="0DDB034C" wp14:editId="261A3A00">
                    <wp:simplePos x="0" y="0"/>
                    <wp:positionH relativeFrom="column">
                      <wp:posOffset>-126365</wp:posOffset>
                    </wp:positionH>
                    <wp:positionV relativeFrom="paragraph">
                      <wp:posOffset>-197485</wp:posOffset>
                    </wp:positionV>
                    <wp:extent cx="1097280" cy="742950"/>
                    <wp:effectExtent l="0" t="2540" r="63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33" w:rsidRDefault="009D7533"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6BCD1D53" wp14:editId="36EAE460">
                                      <wp:extent cx="542925" cy="485775"/>
                                      <wp:effectExtent l="0" t="0" r="9525" b="9525"/>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9D7533" w:rsidRPr="000B6E74" w:rsidRDefault="009D7533"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9D7533" w:rsidRDefault="009D7533"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DB034C" id="_x0000_t202" coordsize="21600,21600" o:spt="202" path="m,l,21600r21600,l21600,xe">
                    <v:stroke joinstyle="miter"/>
                    <v:path gradientshapeok="t" o:connecttype="rect"/>
                  </v:shapetype>
                  <v:shape id="_x0000_s1028" type="#_x0000_t202" style="position:absolute;left:0;text-align:left;margin-left:-9.95pt;margin-top:-15.55pt;width:86.4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nhAIAABY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" stroked="f">
                    <v:textbox>
                      <w:txbxContent>
                        <w:p w:rsidR="009D7533" w:rsidRDefault="009D7533"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6BCD1D53" wp14:editId="36EAE460">
                                <wp:extent cx="542925" cy="485775"/>
                                <wp:effectExtent l="0" t="0" r="9525" b="9525"/>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9D7533" w:rsidRPr="000B6E74" w:rsidRDefault="009D7533"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9D7533" w:rsidRDefault="009D7533"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9D7533" w:rsidRPr="00E445CF" w:rsidRDefault="009D7533" w:rsidP="003D0B5A">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61312" behindDoc="1" locked="0" layoutInCell="1" allowOverlap="1" wp14:anchorId="572FDF1A" wp14:editId="628EBEC3">
                    <wp:simplePos x="0" y="0"/>
                    <wp:positionH relativeFrom="column">
                      <wp:posOffset>6671310</wp:posOffset>
                    </wp:positionH>
                    <wp:positionV relativeFrom="paragraph">
                      <wp:posOffset>47625</wp:posOffset>
                    </wp:positionV>
                    <wp:extent cx="409575" cy="204470"/>
                    <wp:effectExtent l="381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33" w:rsidRPr="00E93265" w:rsidRDefault="009D7533"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FDF1A" id="_x0000_s1029" type="#_x0000_t202" style="position:absolute;margin-left:525.3pt;margin-top:3.75pt;width:32.25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xrhQIAABU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" stroked="f">
                    <v:textbox>
                      <w:txbxContent>
                        <w:p w:rsidR="009D7533" w:rsidRPr="00E93265" w:rsidRDefault="009D7533" w:rsidP="00FA6714">
                          <w:pPr>
                            <w:rPr>
                              <w:sz w:val="14"/>
                            </w:rPr>
                          </w:pPr>
                          <w:r w:rsidRPr="004D2006">
                            <w:rPr>
                              <w:sz w:val="14"/>
                            </w:rPr>
                            <w:t>TJPE</w:t>
                          </w:r>
                        </w:p>
                      </w:txbxContent>
                    </v:textbox>
                  </v:shape>
                </w:pict>
              </mc:Fallback>
            </mc:AlternateContent>
          </w:r>
          <w:r w:rsidRPr="009E56C9">
            <w:rPr>
              <w:sz w:val="24"/>
              <w:szCs w:val="24"/>
            </w:rPr>
            <w:tab/>
          </w:r>
          <w:r w:rsidRPr="00E445CF">
            <w:rPr>
              <w:sz w:val="24"/>
              <w:szCs w:val="24"/>
            </w:rPr>
            <w:t>Análise de Viabilidade da Contratação</w:t>
          </w:r>
          <w:r w:rsidRPr="00E445CF">
            <w:rPr>
              <w:sz w:val="24"/>
              <w:szCs w:val="24"/>
            </w:rPr>
            <w:tab/>
          </w:r>
          <w:r w:rsidRPr="00E445CF">
            <w:rPr>
              <w:sz w:val="24"/>
              <w:szCs w:val="24"/>
            </w:rPr>
            <w:tab/>
            <w:t xml:space="preserve">  </w:t>
          </w:r>
        </w:p>
      </w:tc>
    </w:tr>
  </w:tbl>
  <w:p w:rsidR="009D7533" w:rsidRDefault="009D7533" w:rsidP="00E93265">
    <w:pPr>
      <w:pStyle w:val="Cabealho"/>
      <w:tabs>
        <w:tab w:val="clear" w:pos="4252"/>
        <w:tab w:val="clear" w:pos="8504"/>
        <w:tab w:val="left" w:pos="47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9D7533" w:rsidRPr="009E56C9" w:rsidTr="00C569E2">
      <w:trPr>
        <w:trHeight w:val="851"/>
      </w:trPr>
      <w:tc>
        <w:tcPr>
          <w:tcW w:w="10915" w:type="dxa"/>
        </w:tcPr>
        <w:p w:rsidR="009D7533" w:rsidRPr="009E56C9" w:rsidRDefault="009D7533"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3360" behindDoc="1" locked="0" layoutInCell="1" allowOverlap="1" wp14:anchorId="211EF188" wp14:editId="3B24C121">
                    <wp:simplePos x="0" y="0"/>
                    <wp:positionH relativeFrom="column">
                      <wp:posOffset>-126365</wp:posOffset>
                    </wp:positionH>
                    <wp:positionV relativeFrom="paragraph">
                      <wp:posOffset>-197485</wp:posOffset>
                    </wp:positionV>
                    <wp:extent cx="1097280" cy="742950"/>
                    <wp:effectExtent l="0" t="2540" r="63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33" w:rsidRDefault="009D7533"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358B147F" wp14:editId="339E2A3F">
                                      <wp:extent cx="542925" cy="485775"/>
                                      <wp:effectExtent l="0" t="0" r="9525" b="9525"/>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9D7533" w:rsidRPr="000B6E74" w:rsidRDefault="009D7533"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9D7533" w:rsidRDefault="009D7533"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EF188" id="_x0000_t202" coordsize="21600,21600" o:spt="202" path="m,l,21600r21600,l21600,xe">
                    <v:stroke joinstyle="miter"/>
                    <v:path gradientshapeok="t" o:connecttype="rect"/>
                  </v:shapetype>
                  <v:shape id="_x0000_s1030" type="#_x0000_t202" style="position:absolute;left:0;text-align:left;margin-left:-9.95pt;margin-top:-15.55pt;width:86.4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9ahA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" stroked="f">
                    <v:textbox>
                      <w:txbxContent>
                        <w:p w:rsidR="009D7533" w:rsidRDefault="009D7533"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358B147F" wp14:editId="339E2A3F">
                                <wp:extent cx="542925" cy="485775"/>
                                <wp:effectExtent l="0" t="0" r="9525" b="9525"/>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9D7533" w:rsidRPr="000B6E74" w:rsidRDefault="009D7533"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9D7533" w:rsidRDefault="009D7533"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9D7533" w:rsidRPr="00E445CF" w:rsidRDefault="009D7533" w:rsidP="00DA3817">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64384" behindDoc="1" locked="0" layoutInCell="1" allowOverlap="1" wp14:anchorId="0C11D6D9" wp14:editId="236BFDBA">
                    <wp:simplePos x="0" y="0"/>
                    <wp:positionH relativeFrom="column">
                      <wp:posOffset>6671310</wp:posOffset>
                    </wp:positionH>
                    <wp:positionV relativeFrom="paragraph">
                      <wp:posOffset>47625</wp:posOffset>
                    </wp:positionV>
                    <wp:extent cx="409575" cy="204470"/>
                    <wp:effectExtent l="381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33" w:rsidRPr="00E93265" w:rsidRDefault="009D7533"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1D6D9" id="_x0000_s1031" type="#_x0000_t202" style="position:absolute;margin-left:525.3pt;margin-top:3.75pt;width:32.25pt;height:1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" stroked="f">
                    <v:textbox>
                      <w:txbxContent>
                        <w:p w:rsidR="009D7533" w:rsidRPr="00E93265" w:rsidRDefault="009D7533" w:rsidP="00FA6714">
                          <w:pPr>
                            <w:rPr>
                              <w:sz w:val="14"/>
                            </w:rPr>
                          </w:pPr>
                          <w:r w:rsidRPr="004D2006">
                            <w:rPr>
                              <w:sz w:val="14"/>
                            </w:rPr>
                            <w:t>TJPE</w:t>
                          </w:r>
                        </w:p>
                      </w:txbxContent>
                    </v:textbox>
                  </v:shape>
                </w:pict>
              </mc:Fallback>
            </mc:AlternateContent>
          </w:r>
          <w:r w:rsidRPr="009E56C9">
            <w:rPr>
              <w:sz w:val="24"/>
              <w:szCs w:val="24"/>
            </w:rPr>
            <w:tab/>
          </w:r>
          <w:r>
            <w:rPr>
              <w:sz w:val="24"/>
              <w:szCs w:val="24"/>
            </w:rPr>
            <w:t>Análise de Risco</w:t>
          </w:r>
          <w:r w:rsidRPr="00E445CF">
            <w:rPr>
              <w:sz w:val="24"/>
              <w:szCs w:val="24"/>
            </w:rPr>
            <w:tab/>
          </w:r>
          <w:r w:rsidRPr="00E445CF">
            <w:rPr>
              <w:sz w:val="24"/>
              <w:szCs w:val="24"/>
            </w:rPr>
            <w:tab/>
            <w:t xml:space="preserve">  </w:t>
          </w:r>
        </w:p>
      </w:tc>
    </w:tr>
  </w:tbl>
  <w:p w:rsidR="009D7533" w:rsidRDefault="009D7533" w:rsidP="00E93265">
    <w:pPr>
      <w:pStyle w:val="Cabealho"/>
      <w:tabs>
        <w:tab w:val="clear" w:pos="4252"/>
        <w:tab w:val="clear" w:pos="8504"/>
        <w:tab w:val="left" w:pos="478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9D7533" w:rsidRPr="009E56C9" w:rsidTr="00C569E2">
      <w:trPr>
        <w:trHeight w:val="851"/>
      </w:trPr>
      <w:tc>
        <w:tcPr>
          <w:tcW w:w="10915" w:type="dxa"/>
        </w:tcPr>
        <w:p w:rsidR="009D7533" w:rsidRPr="009E56C9" w:rsidRDefault="009D7533"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6432" behindDoc="1" locked="0" layoutInCell="1" allowOverlap="1" wp14:anchorId="47A336AD" wp14:editId="5B756D3A">
                    <wp:simplePos x="0" y="0"/>
                    <wp:positionH relativeFrom="column">
                      <wp:posOffset>-126365</wp:posOffset>
                    </wp:positionH>
                    <wp:positionV relativeFrom="paragraph">
                      <wp:posOffset>-197485</wp:posOffset>
                    </wp:positionV>
                    <wp:extent cx="1097280" cy="742950"/>
                    <wp:effectExtent l="0" t="254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33" w:rsidRDefault="009D7533"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65BEC629" wp14:editId="62C4F4AD">
                                      <wp:extent cx="542925" cy="485775"/>
                                      <wp:effectExtent l="0" t="0" r="9525" b="9525"/>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9D7533" w:rsidRPr="000B6E74" w:rsidRDefault="009D7533"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9D7533" w:rsidRDefault="009D7533"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A336AD" id="_x0000_t202" coordsize="21600,21600" o:spt="202" path="m,l,21600r21600,l21600,xe">
                    <v:stroke joinstyle="miter"/>
                    <v:path gradientshapeok="t" o:connecttype="rect"/>
                  </v:shapetype>
                  <v:shape id="_x0000_s1032" type="#_x0000_t202" style="position:absolute;left:0;text-align:left;margin-left:-9.95pt;margin-top:-15.55pt;width:86.4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z3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" stroked="f">
                    <v:textbox>
                      <w:txbxContent>
                        <w:p w:rsidR="009D7533" w:rsidRDefault="009D7533"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65BEC629" wp14:editId="62C4F4AD">
                                <wp:extent cx="542925" cy="485775"/>
                                <wp:effectExtent l="0" t="0" r="9525" b="9525"/>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9D7533" w:rsidRPr="000B6E74" w:rsidRDefault="009D7533"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9D7533" w:rsidRDefault="009D7533"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9D7533" w:rsidRPr="00E445CF" w:rsidRDefault="009D7533" w:rsidP="004D6CCB">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67456" behindDoc="1" locked="0" layoutInCell="1" allowOverlap="1" wp14:anchorId="42EC36DE" wp14:editId="7B01B298">
                    <wp:simplePos x="0" y="0"/>
                    <wp:positionH relativeFrom="column">
                      <wp:posOffset>6671310</wp:posOffset>
                    </wp:positionH>
                    <wp:positionV relativeFrom="paragraph">
                      <wp:posOffset>47625</wp:posOffset>
                    </wp:positionV>
                    <wp:extent cx="409575" cy="204470"/>
                    <wp:effectExtent l="381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33" w:rsidRPr="00E93265" w:rsidRDefault="009D7533"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C36DE" id="_x0000_s1033" type="#_x0000_t202" style="position:absolute;margin-left:525.3pt;margin-top:3.75pt;width:32.25pt;height:16.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" stroked="f">
                    <v:textbox>
                      <w:txbxContent>
                        <w:p w:rsidR="009D7533" w:rsidRPr="00E93265" w:rsidRDefault="009D7533" w:rsidP="00FA6714">
                          <w:pPr>
                            <w:rPr>
                              <w:sz w:val="14"/>
                            </w:rPr>
                          </w:pPr>
                          <w:r w:rsidRPr="004D2006">
                            <w:rPr>
                              <w:sz w:val="14"/>
                            </w:rPr>
                            <w:t>TJPE</w:t>
                          </w:r>
                        </w:p>
                      </w:txbxContent>
                    </v:textbox>
                  </v:shape>
                </w:pict>
              </mc:Fallback>
            </mc:AlternateContent>
          </w:r>
          <w:r w:rsidRPr="009E56C9">
            <w:rPr>
              <w:sz w:val="24"/>
              <w:szCs w:val="24"/>
            </w:rPr>
            <w:tab/>
          </w:r>
          <w:r>
            <w:rPr>
              <w:sz w:val="24"/>
              <w:szCs w:val="24"/>
            </w:rPr>
            <w:t>Estratégia da Contratação</w:t>
          </w:r>
          <w:r w:rsidRPr="00E445CF">
            <w:rPr>
              <w:sz w:val="24"/>
              <w:szCs w:val="24"/>
            </w:rPr>
            <w:tab/>
          </w:r>
          <w:r w:rsidRPr="00E445CF">
            <w:rPr>
              <w:sz w:val="24"/>
              <w:szCs w:val="24"/>
            </w:rPr>
            <w:tab/>
            <w:t xml:space="preserve">  </w:t>
          </w:r>
        </w:p>
      </w:tc>
    </w:tr>
  </w:tbl>
  <w:p w:rsidR="009D7533" w:rsidRDefault="009D7533" w:rsidP="00E93265">
    <w:pPr>
      <w:pStyle w:val="Cabealho"/>
      <w:tabs>
        <w:tab w:val="clear" w:pos="4252"/>
        <w:tab w:val="clear" w:pos="8504"/>
        <w:tab w:val="left" w:pos="47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316"/>
    <w:multiLevelType w:val="hybridMultilevel"/>
    <w:tmpl w:val="5A7CAA40"/>
    <w:lvl w:ilvl="0" w:tplc="C5142CA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E12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D0265E"/>
    <w:multiLevelType w:val="hybridMultilevel"/>
    <w:tmpl w:val="1D082618"/>
    <w:lvl w:ilvl="0" w:tplc="D00C0EE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5C1DDE"/>
    <w:multiLevelType w:val="hybridMultilevel"/>
    <w:tmpl w:val="EB2EF7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0733506F"/>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7767E"/>
    <w:multiLevelType w:val="hybridMultilevel"/>
    <w:tmpl w:val="27CADABE"/>
    <w:lvl w:ilvl="0" w:tplc="792AB04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E33C45"/>
    <w:multiLevelType w:val="hybridMultilevel"/>
    <w:tmpl w:val="B9C6860C"/>
    <w:lvl w:ilvl="0" w:tplc="F43C2E1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71742"/>
    <w:multiLevelType w:val="hybridMultilevel"/>
    <w:tmpl w:val="086A41B6"/>
    <w:lvl w:ilvl="0" w:tplc="604253D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422D2D"/>
    <w:multiLevelType w:val="multilevel"/>
    <w:tmpl w:val="9F12E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6777944"/>
    <w:multiLevelType w:val="hybridMultilevel"/>
    <w:tmpl w:val="EE6C5AFA"/>
    <w:lvl w:ilvl="0" w:tplc="9724EC0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68109B"/>
    <w:multiLevelType w:val="hybridMultilevel"/>
    <w:tmpl w:val="6AA48C90"/>
    <w:lvl w:ilvl="0" w:tplc="441C527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BA383B"/>
    <w:multiLevelType w:val="hybridMultilevel"/>
    <w:tmpl w:val="D9CC07D0"/>
    <w:lvl w:ilvl="0" w:tplc="339C2EE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2D63A5"/>
    <w:multiLevelType w:val="hybridMultilevel"/>
    <w:tmpl w:val="E8E2B468"/>
    <w:lvl w:ilvl="0" w:tplc="6FBE6C3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6292F"/>
    <w:multiLevelType w:val="hybridMultilevel"/>
    <w:tmpl w:val="5D76F5C4"/>
    <w:lvl w:ilvl="0" w:tplc="2ED2A18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9006A1"/>
    <w:multiLevelType w:val="hybridMultilevel"/>
    <w:tmpl w:val="93A0D88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987F1F"/>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81641"/>
    <w:multiLevelType w:val="multilevel"/>
    <w:tmpl w:val="9F12E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2BF7BFD"/>
    <w:multiLevelType w:val="hybridMultilevel"/>
    <w:tmpl w:val="DDD0225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4B95D59"/>
    <w:multiLevelType w:val="hybridMultilevel"/>
    <w:tmpl w:val="D9CC07D0"/>
    <w:lvl w:ilvl="0" w:tplc="339C2EE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165869"/>
    <w:multiLevelType w:val="hybridMultilevel"/>
    <w:tmpl w:val="0344B316"/>
    <w:lvl w:ilvl="0" w:tplc="DCF8D42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331312"/>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2C5761"/>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05545F"/>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3A896794"/>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D92614"/>
    <w:multiLevelType w:val="hybridMultilevel"/>
    <w:tmpl w:val="32CAC5D6"/>
    <w:lvl w:ilvl="0" w:tplc="ABFC869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D3512D"/>
    <w:multiLevelType w:val="hybridMultilevel"/>
    <w:tmpl w:val="EC82C15A"/>
    <w:lvl w:ilvl="0" w:tplc="53601A3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AF2938"/>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1C125A0"/>
    <w:multiLevelType w:val="hybridMultilevel"/>
    <w:tmpl w:val="6706B6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9D04CC1"/>
    <w:multiLevelType w:val="hybridMultilevel"/>
    <w:tmpl w:val="857A1618"/>
    <w:lvl w:ilvl="0" w:tplc="3D5C84E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E46F43"/>
    <w:multiLevelType w:val="hybridMultilevel"/>
    <w:tmpl w:val="1D082618"/>
    <w:lvl w:ilvl="0" w:tplc="D00C0EE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2445CA"/>
    <w:multiLevelType w:val="multilevel"/>
    <w:tmpl w:val="1CEE42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637F55EC"/>
    <w:multiLevelType w:val="hybridMultilevel"/>
    <w:tmpl w:val="678830AE"/>
    <w:lvl w:ilvl="0" w:tplc="0416000F">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2" w15:restartNumberingAfterBreak="0">
    <w:nsid w:val="6C36215E"/>
    <w:multiLevelType w:val="hybridMultilevel"/>
    <w:tmpl w:val="A54E1344"/>
    <w:lvl w:ilvl="0" w:tplc="1F7AEEC6">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71514C"/>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787F7F90"/>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CF3C00"/>
    <w:multiLevelType w:val="hybridMultilevel"/>
    <w:tmpl w:val="0AC8F422"/>
    <w:lvl w:ilvl="0" w:tplc="D6A2B64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075DF1"/>
    <w:multiLevelType w:val="hybridMultilevel"/>
    <w:tmpl w:val="7B2A9BB4"/>
    <w:lvl w:ilvl="0" w:tplc="D062D68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EA55FC8"/>
    <w:multiLevelType w:val="hybridMultilevel"/>
    <w:tmpl w:val="A31E2A60"/>
    <w:lvl w:ilvl="0" w:tplc="E6C4AAE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8"/>
  </w:num>
  <w:num w:numId="3">
    <w:abstractNumId w:val="26"/>
  </w:num>
  <w:num w:numId="4">
    <w:abstractNumId w:val="33"/>
  </w:num>
  <w:num w:numId="5">
    <w:abstractNumId w:val="5"/>
  </w:num>
  <w:num w:numId="6">
    <w:abstractNumId w:val="25"/>
  </w:num>
  <w:num w:numId="7">
    <w:abstractNumId w:val="12"/>
  </w:num>
  <w:num w:numId="8">
    <w:abstractNumId w:val="32"/>
  </w:num>
  <w:num w:numId="9">
    <w:abstractNumId w:val="17"/>
  </w:num>
  <w:num w:numId="10">
    <w:abstractNumId w:val="1"/>
  </w:num>
  <w:num w:numId="11">
    <w:abstractNumId w:val="30"/>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0"/>
  </w:num>
  <w:num w:numId="16">
    <w:abstractNumId w:val="35"/>
  </w:num>
  <w:num w:numId="17">
    <w:abstractNumId w:val="6"/>
  </w:num>
  <w:num w:numId="18">
    <w:abstractNumId w:val="35"/>
  </w:num>
  <w:num w:numId="19">
    <w:abstractNumId w:val="10"/>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8"/>
  </w:num>
  <w:num w:numId="24">
    <w:abstractNumId w:val="37"/>
  </w:num>
  <w:num w:numId="25">
    <w:abstractNumId w:val="19"/>
  </w:num>
  <w:num w:numId="26">
    <w:abstractNumId w:val="13"/>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9"/>
  </w:num>
  <w:num w:numId="31">
    <w:abstractNumId w:val="29"/>
  </w:num>
  <w:num w:numId="32">
    <w:abstractNumId w:val="14"/>
  </w:num>
  <w:num w:numId="33">
    <w:abstractNumId w:val="23"/>
  </w:num>
  <w:num w:numId="34">
    <w:abstractNumId w:val="11"/>
  </w:num>
  <w:num w:numId="35">
    <w:abstractNumId w:val="22"/>
  </w:num>
  <w:num w:numId="36">
    <w:abstractNumId w:val="21"/>
  </w:num>
  <w:num w:numId="37">
    <w:abstractNumId w:val="15"/>
  </w:num>
  <w:num w:numId="38">
    <w:abstractNumId w:val="34"/>
  </w:num>
  <w:num w:numId="39">
    <w:abstractNumId w:val="3"/>
  </w:num>
  <w:num w:numId="40">
    <w:abstractNumId w:val="27"/>
  </w:num>
  <w:num w:numId="41">
    <w:abstractNumId w:val="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65"/>
    <w:rsid w:val="00014174"/>
    <w:rsid w:val="00023A6A"/>
    <w:rsid w:val="000265BF"/>
    <w:rsid w:val="00034F58"/>
    <w:rsid w:val="00040A4A"/>
    <w:rsid w:val="00041339"/>
    <w:rsid w:val="00041950"/>
    <w:rsid w:val="000561B6"/>
    <w:rsid w:val="00086BF4"/>
    <w:rsid w:val="00094068"/>
    <w:rsid w:val="000B6192"/>
    <w:rsid w:val="000D2A25"/>
    <w:rsid w:val="000D32FE"/>
    <w:rsid w:val="001038EF"/>
    <w:rsid w:val="001056A8"/>
    <w:rsid w:val="001112D0"/>
    <w:rsid w:val="001213AC"/>
    <w:rsid w:val="00150059"/>
    <w:rsid w:val="00150B77"/>
    <w:rsid w:val="001625EA"/>
    <w:rsid w:val="00162BB1"/>
    <w:rsid w:val="0016603B"/>
    <w:rsid w:val="001663B9"/>
    <w:rsid w:val="00170963"/>
    <w:rsid w:val="00196A41"/>
    <w:rsid w:val="00196D78"/>
    <w:rsid w:val="001A0CD8"/>
    <w:rsid w:val="001B0FA1"/>
    <w:rsid w:val="001C1922"/>
    <w:rsid w:val="001F750A"/>
    <w:rsid w:val="00206EA2"/>
    <w:rsid w:val="00211B93"/>
    <w:rsid w:val="0021649A"/>
    <w:rsid w:val="0022405F"/>
    <w:rsid w:val="002417DA"/>
    <w:rsid w:val="00260CC0"/>
    <w:rsid w:val="002754E5"/>
    <w:rsid w:val="00281DD1"/>
    <w:rsid w:val="002911CF"/>
    <w:rsid w:val="002C4515"/>
    <w:rsid w:val="002D0795"/>
    <w:rsid w:val="002D574C"/>
    <w:rsid w:val="002F0BA7"/>
    <w:rsid w:val="002F3AFF"/>
    <w:rsid w:val="00301B7E"/>
    <w:rsid w:val="003030A3"/>
    <w:rsid w:val="00303C13"/>
    <w:rsid w:val="00321D93"/>
    <w:rsid w:val="00332554"/>
    <w:rsid w:val="0035506C"/>
    <w:rsid w:val="00361501"/>
    <w:rsid w:val="00371298"/>
    <w:rsid w:val="003A404E"/>
    <w:rsid w:val="003A7C2B"/>
    <w:rsid w:val="003C372A"/>
    <w:rsid w:val="003C4C2A"/>
    <w:rsid w:val="003D05B1"/>
    <w:rsid w:val="003D0B5A"/>
    <w:rsid w:val="00402D4D"/>
    <w:rsid w:val="00406D85"/>
    <w:rsid w:val="004214AD"/>
    <w:rsid w:val="004250D0"/>
    <w:rsid w:val="00427C3D"/>
    <w:rsid w:val="004319EC"/>
    <w:rsid w:val="00431CF4"/>
    <w:rsid w:val="004442BC"/>
    <w:rsid w:val="00452689"/>
    <w:rsid w:val="00483304"/>
    <w:rsid w:val="00487609"/>
    <w:rsid w:val="004B3415"/>
    <w:rsid w:val="004B640A"/>
    <w:rsid w:val="004C021C"/>
    <w:rsid w:val="004C2E82"/>
    <w:rsid w:val="004D2006"/>
    <w:rsid w:val="004D6CCB"/>
    <w:rsid w:val="004D7AF2"/>
    <w:rsid w:val="004E1D59"/>
    <w:rsid w:val="004E3E99"/>
    <w:rsid w:val="0050765F"/>
    <w:rsid w:val="00521037"/>
    <w:rsid w:val="0053687D"/>
    <w:rsid w:val="00547C56"/>
    <w:rsid w:val="00550EF6"/>
    <w:rsid w:val="00553A42"/>
    <w:rsid w:val="00560393"/>
    <w:rsid w:val="005614EA"/>
    <w:rsid w:val="00565A76"/>
    <w:rsid w:val="00571F52"/>
    <w:rsid w:val="00582B7F"/>
    <w:rsid w:val="0058716C"/>
    <w:rsid w:val="0059258D"/>
    <w:rsid w:val="00594F8D"/>
    <w:rsid w:val="0059715A"/>
    <w:rsid w:val="005B15FF"/>
    <w:rsid w:val="005B251D"/>
    <w:rsid w:val="005B2EC2"/>
    <w:rsid w:val="005C2F55"/>
    <w:rsid w:val="005E194D"/>
    <w:rsid w:val="005E7EF4"/>
    <w:rsid w:val="005F09E9"/>
    <w:rsid w:val="006003BD"/>
    <w:rsid w:val="0061350B"/>
    <w:rsid w:val="0062015E"/>
    <w:rsid w:val="006314E0"/>
    <w:rsid w:val="00643D3C"/>
    <w:rsid w:val="0064698F"/>
    <w:rsid w:val="00650B4D"/>
    <w:rsid w:val="0065614C"/>
    <w:rsid w:val="0065641F"/>
    <w:rsid w:val="00662F1A"/>
    <w:rsid w:val="006648A4"/>
    <w:rsid w:val="006665A7"/>
    <w:rsid w:val="00670EEC"/>
    <w:rsid w:val="006B2D96"/>
    <w:rsid w:val="006D03F6"/>
    <w:rsid w:val="006E732B"/>
    <w:rsid w:val="0070670B"/>
    <w:rsid w:val="007241FA"/>
    <w:rsid w:val="00724821"/>
    <w:rsid w:val="00727E90"/>
    <w:rsid w:val="007604A9"/>
    <w:rsid w:val="00762AED"/>
    <w:rsid w:val="00767689"/>
    <w:rsid w:val="0079351D"/>
    <w:rsid w:val="00794B8B"/>
    <w:rsid w:val="00797E3A"/>
    <w:rsid w:val="007A1355"/>
    <w:rsid w:val="007B1C9C"/>
    <w:rsid w:val="007B42BD"/>
    <w:rsid w:val="007B5E21"/>
    <w:rsid w:val="007C0C94"/>
    <w:rsid w:val="007D1319"/>
    <w:rsid w:val="007D3993"/>
    <w:rsid w:val="007F4DD8"/>
    <w:rsid w:val="007F5288"/>
    <w:rsid w:val="008062B6"/>
    <w:rsid w:val="0081164A"/>
    <w:rsid w:val="00824273"/>
    <w:rsid w:val="00835214"/>
    <w:rsid w:val="00841E92"/>
    <w:rsid w:val="00850FD5"/>
    <w:rsid w:val="00853FC5"/>
    <w:rsid w:val="00880A2F"/>
    <w:rsid w:val="008825C5"/>
    <w:rsid w:val="008A7DF2"/>
    <w:rsid w:val="008F601C"/>
    <w:rsid w:val="00903032"/>
    <w:rsid w:val="0090648C"/>
    <w:rsid w:val="00925E03"/>
    <w:rsid w:val="0095003E"/>
    <w:rsid w:val="00963328"/>
    <w:rsid w:val="00984010"/>
    <w:rsid w:val="00985CBD"/>
    <w:rsid w:val="00986336"/>
    <w:rsid w:val="00996A21"/>
    <w:rsid w:val="009A136E"/>
    <w:rsid w:val="009A4275"/>
    <w:rsid w:val="009B16CE"/>
    <w:rsid w:val="009C40D5"/>
    <w:rsid w:val="009C5342"/>
    <w:rsid w:val="009D38E2"/>
    <w:rsid w:val="009D6101"/>
    <w:rsid w:val="009D7533"/>
    <w:rsid w:val="009E2847"/>
    <w:rsid w:val="009E4DF6"/>
    <w:rsid w:val="009E56C9"/>
    <w:rsid w:val="009E6F60"/>
    <w:rsid w:val="009F1F6C"/>
    <w:rsid w:val="009F430E"/>
    <w:rsid w:val="009F4E85"/>
    <w:rsid w:val="00A142F9"/>
    <w:rsid w:val="00A5283E"/>
    <w:rsid w:val="00A543C6"/>
    <w:rsid w:val="00A63EE6"/>
    <w:rsid w:val="00A74BDD"/>
    <w:rsid w:val="00A750E0"/>
    <w:rsid w:val="00A76C66"/>
    <w:rsid w:val="00A867A1"/>
    <w:rsid w:val="00A953A7"/>
    <w:rsid w:val="00AA11FB"/>
    <w:rsid w:val="00AA311E"/>
    <w:rsid w:val="00AA3D64"/>
    <w:rsid w:val="00AC09B2"/>
    <w:rsid w:val="00AC2F40"/>
    <w:rsid w:val="00AC6D3F"/>
    <w:rsid w:val="00AE0F83"/>
    <w:rsid w:val="00AE5A41"/>
    <w:rsid w:val="00AE5CF9"/>
    <w:rsid w:val="00AE74ED"/>
    <w:rsid w:val="00AF1F30"/>
    <w:rsid w:val="00AF640D"/>
    <w:rsid w:val="00B0505E"/>
    <w:rsid w:val="00B059B9"/>
    <w:rsid w:val="00B14475"/>
    <w:rsid w:val="00B16C17"/>
    <w:rsid w:val="00B2381D"/>
    <w:rsid w:val="00B26AA7"/>
    <w:rsid w:val="00B36355"/>
    <w:rsid w:val="00B57CC6"/>
    <w:rsid w:val="00B63A5C"/>
    <w:rsid w:val="00B920FD"/>
    <w:rsid w:val="00BA373F"/>
    <w:rsid w:val="00BB123E"/>
    <w:rsid w:val="00BB315E"/>
    <w:rsid w:val="00BC2F5B"/>
    <w:rsid w:val="00BC5634"/>
    <w:rsid w:val="00BC606D"/>
    <w:rsid w:val="00BD2D16"/>
    <w:rsid w:val="00BD3F54"/>
    <w:rsid w:val="00BE7F2C"/>
    <w:rsid w:val="00BF0704"/>
    <w:rsid w:val="00BF385D"/>
    <w:rsid w:val="00C0602B"/>
    <w:rsid w:val="00C070B9"/>
    <w:rsid w:val="00C2732A"/>
    <w:rsid w:val="00C317A4"/>
    <w:rsid w:val="00C34344"/>
    <w:rsid w:val="00C526CA"/>
    <w:rsid w:val="00C569E2"/>
    <w:rsid w:val="00C605DB"/>
    <w:rsid w:val="00C75929"/>
    <w:rsid w:val="00C80AA6"/>
    <w:rsid w:val="00C954E1"/>
    <w:rsid w:val="00CC0C89"/>
    <w:rsid w:val="00CC654A"/>
    <w:rsid w:val="00D031B7"/>
    <w:rsid w:val="00D06A0B"/>
    <w:rsid w:val="00D1463C"/>
    <w:rsid w:val="00D23B9F"/>
    <w:rsid w:val="00D253B1"/>
    <w:rsid w:val="00D254A0"/>
    <w:rsid w:val="00D25FDB"/>
    <w:rsid w:val="00D26FFC"/>
    <w:rsid w:val="00D32C37"/>
    <w:rsid w:val="00D4379E"/>
    <w:rsid w:val="00D43E1E"/>
    <w:rsid w:val="00D507CA"/>
    <w:rsid w:val="00D64260"/>
    <w:rsid w:val="00D82450"/>
    <w:rsid w:val="00D91EAE"/>
    <w:rsid w:val="00DA3817"/>
    <w:rsid w:val="00DC7979"/>
    <w:rsid w:val="00DD049A"/>
    <w:rsid w:val="00DD3281"/>
    <w:rsid w:val="00DF68BA"/>
    <w:rsid w:val="00DF6F97"/>
    <w:rsid w:val="00E052E6"/>
    <w:rsid w:val="00E07199"/>
    <w:rsid w:val="00E21218"/>
    <w:rsid w:val="00E25A46"/>
    <w:rsid w:val="00E426E8"/>
    <w:rsid w:val="00E438A7"/>
    <w:rsid w:val="00E445CF"/>
    <w:rsid w:val="00E57D86"/>
    <w:rsid w:val="00E71286"/>
    <w:rsid w:val="00E72E3D"/>
    <w:rsid w:val="00E90D02"/>
    <w:rsid w:val="00E93265"/>
    <w:rsid w:val="00EB1924"/>
    <w:rsid w:val="00EB260A"/>
    <w:rsid w:val="00EB42AE"/>
    <w:rsid w:val="00EE0DC4"/>
    <w:rsid w:val="00EE2393"/>
    <w:rsid w:val="00EE40C7"/>
    <w:rsid w:val="00EE6004"/>
    <w:rsid w:val="00EE7B11"/>
    <w:rsid w:val="00F17CFB"/>
    <w:rsid w:val="00F20C41"/>
    <w:rsid w:val="00F2394C"/>
    <w:rsid w:val="00F23E22"/>
    <w:rsid w:val="00F32E72"/>
    <w:rsid w:val="00F47E17"/>
    <w:rsid w:val="00F53B4C"/>
    <w:rsid w:val="00F67DA2"/>
    <w:rsid w:val="00F72F8B"/>
    <w:rsid w:val="00F73128"/>
    <w:rsid w:val="00F80F19"/>
    <w:rsid w:val="00F87DBF"/>
    <w:rsid w:val="00F90231"/>
    <w:rsid w:val="00F92C51"/>
    <w:rsid w:val="00FA6714"/>
    <w:rsid w:val="00FC0533"/>
    <w:rsid w:val="00FC30D3"/>
    <w:rsid w:val="00FD5767"/>
    <w:rsid w:val="00FE676C"/>
    <w:rsid w:val="00FF46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2B5390D-4FB9-4E90-97D7-615BF008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F6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32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3265"/>
  </w:style>
  <w:style w:type="paragraph" w:styleId="Rodap">
    <w:name w:val="footer"/>
    <w:basedOn w:val="Normal"/>
    <w:link w:val="RodapChar"/>
    <w:uiPriority w:val="99"/>
    <w:unhideWhenUsed/>
    <w:rsid w:val="00E93265"/>
    <w:pPr>
      <w:tabs>
        <w:tab w:val="center" w:pos="4252"/>
        <w:tab w:val="right" w:pos="8504"/>
      </w:tabs>
      <w:spacing w:after="0" w:line="240" w:lineRule="auto"/>
    </w:pPr>
  </w:style>
  <w:style w:type="character" w:customStyle="1" w:styleId="RodapChar">
    <w:name w:val="Rodapé Char"/>
    <w:basedOn w:val="Fontepargpadro"/>
    <w:link w:val="Rodap"/>
    <w:uiPriority w:val="99"/>
    <w:rsid w:val="00E93265"/>
  </w:style>
  <w:style w:type="paragraph" w:styleId="Textodebalo">
    <w:name w:val="Balloon Text"/>
    <w:basedOn w:val="Normal"/>
    <w:link w:val="TextodebaloChar"/>
    <w:uiPriority w:val="99"/>
    <w:semiHidden/>
    <w:unhideWhenUsed/>
    <w:rsid w:val="00E932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3265"/>
    <w:rPr>
      <w:rFonts w:ascii="Tahoma" w:hAnsi="Tahoma" w:cs="Tahoma"/>
      <w:sz w:val="16"/>
      <w:szCs w:val="16"/>
    </w:rPr>
  </w:style>
  <w:style w:type="table" w:styleId="Tabelacomgrade">
    <w:name w:val="Table Grid"/>
    <w:basedOn w:val="Tabelanormal"/>
    <w:uiPriority w:val="59"/>
    <w:rsid w:val="006D03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1F750A"/>
    <w:pPr>
      <w:ind w:left="720"/>
      <w:contextualSpacing/>
    </w:pPr>
  </w:style>
  <w:style w:type="paragraph" w:customStyle="1" w:styleId="Contedodetabela">
    <w:name w:val="Conteúdo de tabela"/>
    <w:basedOn w:val="Normal"/>
    <w:rsid w:val="002C4515"/>
    <w:pPr>
      <w:widowControl w:val="0"/>
      <w:suppressLineNumbers/>
      <w:suppressAutoHyphens/>
      <w:spacing w:after="0" w:line="240" w:lineRule="auto"/>
    </w:pPr>
    <w:rPr>
      <w:rFonts w:ascii="Times New Roman" w:eastAsia="Arial Unicode MS" w:hAnsi="Times New Roman"/>
      <w:kern w:val="1"/>
      <w:sz w:val="24"/>
      <w:szCs w:val="24"/>
      <w:lang w:eastAsia="pt-BR"/>
    </w:rPr>
  </w:style>
  <w:style w:type="character" w:customStyle="1" w:styleId="Smbolosdenumerao">
    <w:name w:val="Símbolos de numeração"/>
    <w:rsid w:val="009E6F60"/>
  </w:style>
  <w:style w:type="character" w:styleId="Hyperlink">
    <w:name w:val="Hyperlink"/>
    <w:basedOn w:val="Fontepargpadro"/>
    <w:uiPriority w:val="99"/>
    <w:unhideWhenUsed/>
    <w:rsid w:val="00BC5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315">
      <w:bodyDiv w:val="1"/>
      <w:marLeft w:val="0"/>
      <w:marRight w:val="0"/>
      <w:marTop w:val="0"/>
      <w:marBottom w:val="0"/>
      <w:divBdr>
        <w:top w:val="none" w:sz="0" w:space="0" w:color="auto"/>
        <w:left w:val="none" w:sz="0" w:space="0" w:color="auto"/>
        <w:bottom w:val="none" w:sz="0" w:space="0" w:color="auto"/>
        <w:right w:val="none" w:sz="0" w:space="0" w:color="auto"/>
      </w:divBdr>
    </w:div>
    <w:div w:id="33166711">
      <w:bodyDiv w:val="1"/>
      <w:marLeft w:val="0"/>
      <w:marRight w:val="0"/>
      <w:marTop w:val="0"/>
      <w:marBottom w:val="0"/>
      <w:divBdr>
        <w:top w:val="none" w:sz="0" w:space="0" w:color="auto"/>
        <w:left w:val="none" w:sz="0" w:space="0" w:color="auto"/>
        <w:bottom w:val="none" w:sz="0" w:space="0" w:color="auto"/>
        <w:right w:val="none" w:sz="0" w:space="0" w:color="auto"/>
      </w:divBdr>
    </w:div>
    <w:div w:id="154075349">
      <w:bodyDiv w:val="1"/>
      <w:marLeft w:val="0"/>
      <w:marRight w:val="0"/>
      <w:marTop w:val="0"/>
      <w:marBottom w:val="0"/>
      <w:divBdr>
        <w:top w:val="none" w:sz="0" w:space="0" w:color="auto"/>
        <w:left w:val="none" w:sz="0" w:space="0" w:color="auto"/>
        <w:bottom w:val="none" w:sz="0" w:space="0" w:color="auto"/>
        <w:right w:val="none" w:sz="0" w:space="0" w:color="auto"/>
      </w:divBdr>
    </w:div>
    <w:div w:id="491137965">
      <w:bodyDiv w:val="1"/>
      <w:marLeft w:val="0"/>
      <w:marRight w:val="0"/>
      <w:marTop w:val="0"/>
      <w:marBottom w:val="0"/>
      <w:divBdr>
        <w:top w:val="none" w:sz="0" w:space="0" w:color="auto"/>
        <w:left w:val="none" w:sz="0" w:space="0" w:color="auto"/>
        <w:bottom w:val="none" w:sz="0" w:space="0" w:color="auto"/>
        <w:right w:val="none" w:sz="0" w:space="0" w:color="auto"/>
      </w:divBdr>
    </w:div>
    <w:div w:id="652685957">
      <w:bodyDiv w:val="1"/>
      <w:marLeft w:val="0"/>
      <w:marRight w:val="0"/>
      <w:marTop w:val="0"/>
      <w:marBottom w:val="0"/>
      <w:divBdr>
        <w:top w:val="none" w:sz="0" w:space="0" w:color="auto"/>
        <w:left w:val="none" w:sz="0" w:space="0" w:color="auto"/>
        <w:bottom w:val="none" w:sz="0" w:space="0" w:color="auto"/>
        <w:right w:val="none" w:sz="0" w:space="0" w:color="auto"/>
      </w:divBdr>
    </w:div>
    <w:div w:id="769352786">
      <w:bodyDiv w:val="1"/>
      <w:marLeft w:val="0"/>
      <w:marRight w:val="0"/>
      <w:marTop w:val="0"/>
      <w:marBottom w:val="0"/>
      <w:divBdr>
        <w:top w:val="none" w:sz="0" w:space="0" w:color="auto"/>
        <w:left w:val="none" w:sz="0" w:space="0" w:color="auto"/>
        <w:bottom w:val="none" w:sz="0" w:space="0" w:color="auto"/>
        <w:right w:val="none" w:sz="0" w:space="0" w:color="auto"/>
      </w:divBdr>
    </w:div>
    <w:div w:id="1502501231">
      <w:bodyDiv w:val="1"/>
      <w:marLeft w:val="0"/>
      <w:marRight w:val="0"/>
      <w:marTop w:val="0"/>
      <w:marBottom w:val="0"/>
      <w:divBdr>
        <w:top w:val="none" w:sz="0" w:space="0" w:color="auto"/>
        <w:left w:val="none" w:sz="0" w:space="0" w:color="auto"/>
        <w:bottom w:val="none" w:sz="0" w:space="0" w:color="auto"/>
        <w:right w:val="none" w:sz="0" w:space="0" w:color="auto"/>
      </w:divBdr>
    </w:div>
    <w:div w:id="1553879967">
      <w:bodyDiv w:val="1"/>
      <w:marLeft w:val="0"/>
      <w:marRight w:val="0"/>
      <w:marTop w:val="0"/>
      <w:marBottom w:val="0"/>
      <w:divBdr>
        <w:top w:val="none" w:sz="0" w:space="0" w:color="auto"/>
        <w:left w:val="none" w:sz="0" w:space="0" w:color="auto"/>
        <w:bottom w:val="none" w:sz="0" w:space="0" w:color="auto"/>
        <w:right w:val="none" w:sz="0" w:space="0" w:color="auto"/>
      </w:divBdr>
    </w:div>
    <w:div w:id="1581207724">
      <w:bodyDiv w:val="1"/>
      <w:marLeft w:val="0"/>
      <w:marRight w:val="0"/>
      <w:marTop w:val="0"/>
      <w:marBottom w:val="0"/>
      <w:divBdr>
        <w:top w:val="none" w:sz="0" w:space="0" w:color="auto"/>
        <w:left w:val="none" w:sz="0" w:space="0" w:color="auto"/>
        <w:bottom w:val="none" w:sz="0" w:space="0" w:color="auto"/>
        <w:right w:val="none" w:sz="0" w:space="0" w:color="auto"/>
      </w:divBdr>
    </w:div>
    <w:div w:id="1594506041">
      <w:bodyDiv w:val="1"/>
      <w:marLeft w:val="0"/>
      <w:marRight w:val="0"/>
      <w:marTop w:val="0"/>
      <w:marBottom w:val="0"/>
      <w:divBdr>
        <w:top w:val="none" w:sz="0" w:space="0" w:color="auto"/>
        <w:left w:val="none" w:sz="0" w:space="0" w:color="auto"/>
        <w:bottom w:val="none" w:sz="0" w:space="0" w:color="auto"/>
        <w:right w:val="none" w:sz="0" w:space="0" w:color="auto"/>
      </w:divBdr>
    </w:div>
    <w:div w:id="1735201426">
      <w:bodyDiv w:val="1"/>
      <w:marLeft w:val="0"/>
      <w:marRight w:val="0"/>
      <w:marTop w:val="0"/>
      <w:marBottom w:val="0"/>
      <w:divBdr>
        <w:top w:val="none" w:sz="0" w:space="0" w:color="auto"/>
        <w:left w:val="none" w:sz="0" w:space="0" w:color="auto"/>
        <w:bottom w:val="none" w:sz="0" w:space="0" w:color="auto"/>
        <w:right w:val="none" w:sz="0" w:space="0" w:color="auto"/>
      </w:divBdr>
    </w:div>
    <w:div w:id="1930918232">
      <w:bodyDiv w:val="1"/>
      <w:marLeft w:val="0"/>
      <w:marRight w:val="0"/>
      <w:marTop w:val="0"/>
      <w:marBottom w:val="0"/>
      <w:divBdr>
        <w:top w:val="none" w:sz="0" w:space="0" w:color="auto"/>
        <w:left w:val="none" w:sz="0" w:space="0" w:color="auto"/>
        <w:bottom w:val="none" w:sz="0" w:space="0" w:color="auto"/>
        <w:right w:val="none" w:sz="0" w:space="0" w:color="auto"/>
      </w:divBdr>
    </w:div>
    <w:div w:id="19428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hur.lins@tjpe.jus.br"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C161-8509-4C41-AA29-CFB0D135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1939</Words>
  <Characters>10472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rrrb</dc:creator>
  <cp:keywords/>
  <dc:description/>
  <cp:lastModifiedBy>Antônio Domingos Luna Costa</cp:lastModifiedBy>
  <cp:revision>4</cp:revision>
  <cp:lastPrinted>2010-06-14T17:47:00Z</cp:lastPrinted>
  <dcterms:created xsi:type="dcterms:W3CDTF">2017-05-25T20:27:00Z</dcterms:created>
  <dcterms:modified xsi:type="dcterms:W3CDTF">2017-05-26T19:17:00Z</dcterms:modified>
</cp:coreProperties>
</file>