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762"/>
      </w:tblGrid>
      <w:tr w:rsidR="00446DCB" w:rsidTr="00B70342">
        <w:trPr>
          <w:trHeight w:val="240"/>
        </w:trPr>
        <w:tc>
          <w:tcPr>
            <w:tcW w:w="10762" w:type="dxa"/>
          </w:tcPr>
          <w:p w:rsidR="00446DCB" w:rsidRDefault="002A3E65" w:rsidP="00B70342">
            <w:pPr>
              <w:pStyle w:val="normal0"/>
              <w:spacing w:after="0" w:line="240" w:lineRule="auto"/>
              <w:jc w:val="center"/>
            </w:pPr>
            <w:r>
              <w:t>Ferramenta on-line</w:t>
            </w:r>
            <w:r w:rsidR="00F85E72">
              <w:t xml:space="preserve"> de Suporte a Decisões Médicas</w:t>
            </w:r>
          </w:p>
        </w:tc>
      </w:tr>
    </w:tbl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rPr>
          <w:color w:val="000000"/>
        </w:rPr>
      </w:pPr>
    </w:p>
    <w:p w:rsidR="00446DCB" w:rsidRDefault="00F85E7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r>
        <w:rPr>
          <w:b/>
          <w:color w:val="000000"/>
        </w:rPr>
        <w:t>Identificação da Demanda</w:t>
      </w:r>
    </w:p>
    <w:tbl>
      <w:tblPr>
        <w:tblW w:w="10761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3827"/>
        <w:gridCol w:w="3685"/>
        <w:gridCol w:w="3249"/>
      </w:tblGrid>
      <w:tr w:rsidR="00F85E72" w:rsidTr="00B70342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Ramal</w:t>
            </w:r>
          </w:p>
        </w:tc>
      </w:tr>
      <w:tr w:rsidR="00F85E72" w:rsidTr="00B70342"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446DCB" w:rsidTr="00B70342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F85E72" w:rsidTr="00B70342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Unidade</w:t>
            </w:r>
          </w:p>
        </w:tc>
      </w:tr>
      <w:tr w:rsidR="00F85E72" w:rsidTr="00B70342"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8"/>
                <w:szCs w:val="18"/>
              </w:rPr>
            </w:pPr>
          </w:p>
        </w:tc>
      </w:tr>
    </w:tbl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rPr>
          <w:color w:val="000000"/>
        </w:rPr>
      </w:pPr>
    </w:p>
    <w:p w:rsidR="00446DCB" w:rsidRDefault="00F85E7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Escopo da Demanda</w:t>
      </w:r>
    </w:p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</w:rPr>
      </w:pPr>
    </w:p>
    <w:p w:rsidR="00446DCB" w:rsidRDefault="00F85E72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color w:val="000000"/>
          <w:sz w:val="20"/>
          <w:szCs w:val="20"/>
        </w:rPr>
        <w:t>Descrição da Demanda</w:t>
      </w:r>
    </w:p>
    <w:tbl>
      <w:tblPr>
        <w:tblW w:w="10759" w:type="dxa"/>
        <w:tblBorders>
          <w:top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759"/>
      </w:tblGrid>
      <w:tr w:rsidR="00446DCB" w:rsidTr="00B70342">
        <w:tc>
          <w:tcPr>
            <w:tcW w:w="1075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6DCB" w:rsidRPr="00B70342" w:rsidRDefault="00446DCB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720"/>
              <w:jc w:val="both"/>
              <w:rPr>
                <w:color w:val="000000"/>
                <w:sz w:val="18"/>
                <w:szCs w:val="18"/>
              </w:rPr>
            </w:pPr>
          </w:p>
          <w:p w:rsidR="00F555E3" w:rsidRPr="00B70342" w:rsidRDefault="00F555E3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70342">
              <w:rPr>
                <w:color w:val="000000"/>
                <w:sz w:val="18"/>
                <w:szCs w:val="18"/>
              </w:rPr>
              <w:t xml:space="preserve">Aquisição de </w:t>
            </w:r>
            <w:r w:rsidR="002A3E65" w:rsidRPr="00B70342">
              <w:rPr>
                <w:color w:val="000000"/>
                <w:sz w:val="18"/>
                <w:szCs w:val="18"/>
              </w:rPr>
              <w:t>ferramenta on-line</w:t>
            </w:r>
            <w:r w:rsidRPr="00B70342">
              <w:rPr>
                <w:color w:val="000000"/>
                <w:sz w:val="18"/>
                <w:szCs w:val="18"/>
              </w:rPr>
              <w:t xml:space="preserve"> de suporte a decisões médicas UPTODATE que consiste num banco de dados com informações sobre doenças, medicamentos e tratamentos. </w:t>
            </w:r>
          </w:p>
          <w:p w:rsidR="00446DCB" w:rsidRPr="00B70342" w:rsidRDefault="00F555E3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70342">
              <w:rPr>
                <w:color w:val="000000"/>
                <w:sz w:val="18"/>
                <w:szCs w:val="18"/>
              </w:rPr>
              <w:t xml:space="preserve">As credenciais de acesso </w:t>
            </w:r>
            <w:r w:rsidR="002A3E65" w:rsidRPr="00B70342">
              <w:rPr>
                <w:color w:val="000000"/>
                <w:sz w:val="18"/>
                <w:szCs w:val="18"/>
              </w:rPr>
              <w:t>à ferramenta</w:t>
            </w:r>
            <w:r w:rsidRPr="00B70342">
              <w:rPr>
                <w:color w:val="000000"/>
                <w:sz w:val="18"/>
                <w:szCs w:val="18"/>
              </w:rPr>
              <w:t xml:space="preserve"> serão fornecidas a médica servidora do TJPE Dra Mirella Rebello Bezerra, portadora do CPF 666.265.954-15, Matrícula 185323-6, e-mail: </w:t>
            </w:r>
            <w:hyperlink r:id="rId7" w:history="1">
              <w:r w:rsidRPr="00B70342">
                <w:rPr>
                  <w:rStyle w:val="Hyperlink"/>
                  <w:color w:val="0000FF" w:themeColor="hyperlink"/>
                  <w:sz w:val="18"/>
                  <w:szCs w:val="18"/>
                </w:rPr>
                <w:t>mirebello@outlook.com</w:t>
              </w:r>
            </w:hyperlink>
            <w:r w:rsidRPr="00B70342">
              <w:rPr>
                <w:color w:val="000000"/>
                <w:sz w:val="18"/>
                <w:szCs w:val="18"/>
              </w:rPr>
              <w:t>.</w:t>
            </w:r>
          </w:p>
          <w:p w:rsidR="00446DCB" w:rsidRPr="00B70342" w:rsidRDefault="00F85E72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720"/>
              <w:jc w:val="both"/>
              <w:rPr>
                <w:color w:val="000000"/>
                <w:sz w:val="18"/>
                <w:szCs w:val="18"/>
              </w:rPr>
            </w:pPr>
            <w:r w:rsidRPr="00B7034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46DCB" w:rsidTr="00B70342"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:rsidR="00446DCB" w:rsidRDefault="00446DCB" w:rsidP="00B70342">
            <w:pPr>
              <w:pStyle w:val="normal0"/>
              <w:spacing w:after="0" w:line="240" w:lineRule="auto"/>
            </w:pPr>
          </w:p>
        </w:tc>
      </w:tr>
    </w:tbl>
    <w:p w:rsidR="00446DCB" w:rsidRDefault="00F85E72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  <w:sz w:val="20"/>
          <w:szCs w:val="20"/>
        </w:rPr>
        <w:t>Justificativa da Demanda</w:t>
      </w:r>
    </w:p>
    <w:tbl>
      <w:tblPr>
        <w:tblW w:w="10759" w:type="dxa"/>
        <w:tblBorders>
          <w:top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759"/>
      </w:tblGrid>
      <w:tr w:rsidR="00446DCB" w:rsidTr="00B70342">
        <w:tc>
          <w:tcPr>
            <w:tcW w:w="1075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555E3" w:rsidRPr="00B70342" w:rsidRDefault="002A3E65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70342">
              <w:rPr>
                <w:color w:val="000000"/>
                <w:sz w:val="18"/>
                <w:szCs w:val="18"/>
              </w:rPr>
              <w:t>Essa ferramenta</w:t>
            </w:r>
            <w:r w:rsidR="00F555E3" w:rsidRPr="00B70342">
              <w:rPr>
                <w:color w:val="000000"/>
                <w:sz w:val="18"/>
                <w:szCs w:val="18"/>
              </w:rPr>
              <w:t xml:space="preserve"> é uma fonte de dados essencial para que os técnicos do Núcleo de Assessoria Técnica em Saúde possam fornecer a melhor evidência possível nos casos concretos.</w:t>
            </w:r>
          </w:p>
          <w:p w:rsidR="00F555E3" w:rsidRPr="00B70342" w:rsidRDefault="00F555E3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3" w:hanging="72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  <w:sz w:val="20"/>
          <w:szCs w:val="20"/>
        </w:rPr>
      </w:pPr>
    </w:p>
    <w:p w:rsidR="00446DCB" w:rsidRDefault="00F85E72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  <w:sz w:val="20"/>
          <w:szCs w:val="20"/>
        </w:rPr>
        <w:t xml:space="preserve">Benefícios da Demanda </w:t>
      </w:r>
    </w:p>
    <w:tbl>
      <w:tblPr>
        <w:tblW w:w="10759" w:type="dxa"/>
        <w:tblBorders>
          <w:top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0759"/>
      </w:tblGrid>
      <w:tr w:rsidR="00446DCB" w:rsidTr="00B70342">
        <w:tc>
          <w:tcPr>
            <w:tcW w:w="1075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46DCB" w:rsidRPr="00B70342" w:rsidRDefault="00F555E3" w:rsidP="00B703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"/>
              </w:tabs>
              <w:spacing w:after="0" w:line="240" w:lineRule="auto"/>
              <w:ind w:left="173" w:hanging="720"/>
              <w:rPr>
                <w:color w:val="000000"/>
                <w:sz w:val="18"/>
                <w:szCs w:val="18"/>
              </w:rPr>
            </w:pPr>
            <w:bookmarkStart w:id="2" w:name="_1fob9te" w:colFirst="0" w:colLast="0"/>
            <w:bookmarkEnd w:id="2"/>
            <w:r w:rsidRPr="00B70342">
              <w:rPr>
                <w:color w:val="000000"/>
                <w:sz w:val="16"/>
                <w:szCs w:val="16"/>
              </w:rPr>
              <w:tab/>
            </w:r>
            <w:r w:rsidRPr="00B70342">
              <w:rPr>
                <w:color w:val="000000"/>
                <w:sz w:val="18"/>
                <w:szCs w:val="18"/>
              </w:rPr>
              <w:t>Facili</w:t>
            </w:r>
            <w:r w:rsidR="002A3E65" w:rsidRPr="00B70342">
              <w:rPr>
                <w:color w:val="000000"/>
                <w:sz w:val="18"/>
                <w:szCs w:val="18"/>
              </w:rPr>
              <w:t>t</w:t>
            </w:r>
            <w:r w:rsidRPr="00B70342">
              <w:rPr>
                <w:color w:val="000000"/>
                <w:sz w:val="18"/>
                <w:szCs w:val="18"/>
              </w:rPr>
              <w:t xml:space="preserve">ar a pesquisa </w:t>
            </w:r>
            <w:r w:rsidR="002A3E65" w:rsidRPr="00B70342">
              <w:rPr>
                <w:color w:val="000000"/>
                <w:sz w:val="18"/>
                <w:szCs w:val="18"/>
              </w:rPr>
              <w:t>científica no caso concreto e dar agilidade nas respostas fornecidas pelos técnicos do NATS.</w:t>
            </w:r>
          </w:p>
        </w:tc>
      </w:tr>
    </w:tbl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rPr>
          <w:color w:val="000000"/>
        </w:rPr>
      </w:pPr>
    </w:p>
    <w:p w:rsidR="00446DCB" w:rsidRDefault="00F85E7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bookmarkStart w:id="3" w:name="2et92p0" w:colFirst="0" w:colLast="0"/>
      <w:bookmarkStart w:id="4" w:name="3znysh7" w:colFirst="0" w:colLast="0"/>
      <w:bookmarkEnd w:id="3"/>
      <w:bookmarkEnd w:id="4"/>
      <w:r>
        <w:rPr>
          <w:b/>
          <w:color w:val="000000"/>
        </w:rPr>
        <w:t>Vinculação Estratégica</w:t>
      </w:r>
    </w:p>
    <w:tbl>
      <w:tblPr>
        <w:tblW w:w="10762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255"/>
        <w:gridCol w:w="10507"/>
      </w:tblGrid>
      <w:tr w:rsidR="00446DCB" w:rsidTr="00B70342">
        <w:tc>
          <w:tcPr>
            <w:tcW w:w="10762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Plano Estratégico do TJPE</w:t>
            </w:r>
          </w:p>
        </w:tc>
      </w:tr>
      <w:tr w:rsidR="00446DCB" w:rsidTr="00B70342">
        <w:trPr>
          <w:trHeight w:val="1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446DCB" w:rsidRDefault="00446DCB">
      <w:pPr>
        <w:pStyle w:val="normal0"/>
        <w:spacing w:after="0" w:line="240" w:lineRule="auto"/>
        <w:rPr>
          <w:sz w:val="20"/>
          <w:szCs w:val="20"/>
        </w:rPr>
        <w:sectPr w:rsidR="00446DCB">
          <w:headerReference w:type="default" r:id="rId8"/>
          <w:footerReference w:type="default" r:id="rId9"/>
          <w:pgSz w:w="11907" w:h="16839"/>
          <w:pgMar w:top="720" w:right="425" w:bottom="720" w:left="720" w:header="708" w:footer="1459" w:gutter="0"/>
          <w:pgNumType w:start="1"/>
          <w:cols w:space="720"/>
        </w:sectPr>
      </w:pPr>
    </w:p>
    <w:p w:rsidR="00446DCB" w:rsidRDefault="00446D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W w:w="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50"/>
        <w:gridCol w:w="4777"/>
      </w:tblGrid>
      <w:tr w:rsidR="00446DCB" w:rsidTr="00B70342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bookmarkStart w:id="5" w:name="3dy6vkm" w:colFirst="0" w:colLast="0"/>
            <w:bookmarkStart w:id="6" w:name="tyjcwt" w:colFirst="0" w:colLast="0"/>
            <w:bookmarkStart w:id="7" w:name="4d34og8" w:colFirst="0" w:colLast="0"/>
            <w:bookmarkStart w:id="8" w:name="1t3h5sf" w:colFirst="0" w:colLast="0"/>
            <w:bookmarkEnd w:id="5"/>
            <w:bookmarkEnd w:id="6"/>
            <w:bookmarkEnd w:id="7"/>
            <w:bookmarkEnd w:id="8"/>
            <w:r w:rsidRPr="00B70342">
              <w:rPr>
                <w:sz w:val="20"/>
                <w:szCs w:val="20"/>
              </w:rPr>
              <w:t>Planejamento Estratégico de TIC (PETIC)</w:t>
            </w:r>
          </w:p>
        </w:tc>
      </w:tr>
      <w:tr w:rsidR="00446DCB" w:rsidTr="00B70342">
        <w:trPr>
          <w:trHeight w:val="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46DCB" w:rsidTr="00B70342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lastRenderedPageBreak/>
              <w:t xml:space="preserve">Plano Diretor de TIC (PDTIC) </w:t>
            </w:r>
          </w:p>
        </w:tc>
      </w:tr>
      <w:tr w:rsidR="00446DCB" w:rsidTr="00B70342">
        <w:trPr>
          <w:trHeight w:val="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firstLine="0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</w:rPr>
        <w:sectPr w:rsidR="00446DCB">
          <w:type w:val="continuous"/>
          <w:pgSz w:w="11907" w:h="16839"/>
          <w:pgMar w:top="720" w:right="425" w:bottom="720" w:left="720" w:header="708" w:footer="1459" w:gutter="0"/>
          <w:cols w:num="2" w:space="720" w:equalWidth="0">
            <w:col w:w="5027" w:space="708"/>
            <w:col w:w="5027" w:space="0"/>
          </w:cols>
        </w:sectPr>
      </w:pPr>
    </w:p>
    <w:p w:rsidR="00446DCB" w:rsidRDefault="00F85E7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Relação com outros Projetos</w:t>
      </w:r>
    </w:p>
    <w:tbl>
      <w:tblPr>
        <w:tblW w:w="10762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250"/>
        <w:gridCol w:w="3519"/>
        <w:gridCol w:w="6993"/>
      </w:tblGrid>
      <w:tr w:rsidR="00446DCB" w:rsidTr="00B70342">
        <w:tc>
          <w:tcPr>
            <w:tcW w:w="3760" w:type="dxa"/>
            <w:gridSpan w:val="2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0342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000000"/>
            </w:tcBorders>
            <w:shd w:val="clear" w:color="auto" w:fill="E6E6E6"/>
          </w:tcPr>
          <w:p w:rsidR="00446DCB" w:rsidRPr="00B70342" w:rsidRDefault="00446DCB" w:rsidP="00B70342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E72" w:rsidTr="00B70342">
        <w:trPr>
          <w:trHeight w:val="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F85E72" w:rsidTr="00B7034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DCB" w:rsidRPr="00B70342" w:rsidRDefault="00446DCB" w:rsidP="00B7034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CB" w:rsidRPr="00B70342" w:rsidRDefault="00446DCB" w:rsidP="00B70342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:rsidR="00446DCB" w:rsidRDefault="00446DC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rPr>
          <w:b/>
          <w:color w:val="000000"/>
          <w:sz w:val="20"/>
          <w:szCs w:val="20"/>
        </w:rPr>
      </w:pPr>
    </w:p>
    <w:tbl>
      <w:tblPr>
        <w:tblW w:w="7564" w:type="dxa"/>
        <w:jc w:val="center"/>
        <w:tblLayout w:type="fixed"/>
        <w:tblCellMar>
          <w:left w:w="115" w:type="dxa"/>
          <w:right w:w="115" w:type="dxa"/>
        </w:tblCellMar>
        <w:tblLook w:val="0400"/>
      </w:tblPr>
      <w:tblGrid>
        <w:gridCol w:w="3782"/>
        <w:gridCol w:w="3782"/>
      </w:tblGrid>
      <w:tr w:rsidR="00446DCB" w:rsidTr="00B70342">
        <w:trPr>
          <w:jc w:val="center"/>
        </w:trPr>
        <w:tc>
          <w:tcPr>
            <w:tcW w:w="378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0342">
              <w:rPr>
                <w:b/>
                <w:sz w:val="16"/>
                <w:szCs w:val="16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0342">
              <w:rPr>
                <w:b/>
                <w:sz w:val="16"/>
                <w:szCs w:val="16"/>
              </w:rPr>
              <w:t>Secretaria de TIC</w:t>
            </w:r>
          </w:p>
        </w:tc>
      </w:tr>
      <w:tr w:rsidR="00446DCB" w:rsidTr="00B70342">
        <w:trPr>
          <w:trHeight w:val="160"/>
          <w:jc w:val="center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6DCB" w:rsidRPr="00B70342" w:rsidRDefault="00446DCB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60"/>
          <w:jc w:val="center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342">
              <w:rPr>
                <w:sz w:val="16"/>
                <w:szCs w:val="16"/>
              </w:rPr>
              <w:t>Juliana Neiva de Gouvea Ribeiro</w:t>
            </w:r>
          </w:p>
        </w:tc>
      </w:tr>
      <w:tr w:rsidR="00446DCB" w:rsidTr="00B70342">
        <w:trPr>
          <w:trHeight w:val="160"/>
          <w:jc w:val="center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342">
              <w:rPr>
                <w:sz w:val="16"/>
                <w:szCs w:val="16"/>
              </w:rPr>
              <w:t xml:space="preserve">Matrícula: 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342">
              <w:rPr>
                <w:sz w:val="16"/>
                <w:szCs w:val="16"/>
              </w:rPr>
              <w:t>Matrícula: 183825-3</w:t>
            </w:r>
          </w:p>
        </w:tc>
      </w:tr>
      <w:tr w:rsidR="00446DCB" w:rsidTr="00B70342">
        <w:trPr>
          <w:trHeight w:val="160"/>
          <w:jc w:val="center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CB" w:rsidRPr="00B70342" w:rsidRDefault="00446DCB" w:rsidP="00B7034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DCB" w:rsidTr="00B70342">
        <w:trPr>
          <w:trHeight w:val="160"/>
          <w:jc w:val="center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6DCB" w:rsidRPr="00B70342" w:rsidRDefault="00F85E72" w:rsidP="00B70342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0342">
              <w:rPr>
                <w:b/>
                <w:sz w:val="16"/>
                <w:szCs w:val="16"/>
              </w:rPr>
              <w:t>Recife, 25 de julho de 2018</w:t>
            </w:r>
          </w:p>
        </w:tc>
      </w:tr>
    </w:tbl>
    <w:p w:rsidR="00446DCB" w:rsidRDefault="00446DCB">
      <w:pPr>
        <w:pStyle w:val="normal0"/>
        <w:rPr>
          <w:sz w:val="20"/>
          <w:szCs w:val="20"/>
        </w:rPr>
      </w:pPr>
    </w:p>
    <w:sectPr w:rsidR="00446DCB" w:rsidSect="00446DCB">
      <w:type w:val="continuous"/>
      <w:pgSz w:w="11907" w:h="16839"/>
      <w:pgMar w:top="720" w:right="425" w:bottom="720" w:left="720" w:header="708" w:footer="1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CB" w:rsidRDefault="00446DCB" w:rsidP="00446DCB">
      <w:pPr>
        <w:spacing w:after="0" w:line="240" w:lineRule="auto"/>
      </w:pPr>
      <w:r>
        <w:separator/>
      </w:r>
    </w:p>
  </w:endnote>
  <w:endnote w:type="continuationSeparator" w:id="1">
    <w:p w:rsidR="00446DCB" w:rsidRDefault="00446DCB" w:rsidP="004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CB" w:rsidRDefault="00446DCB">
    <w:pPr>
      <w:pStyle w:val="normal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rPr>
        <w:color w:val="000000"/>
      </w:rPr>
    </w:pPr>
  </w:p>
  <w:p w:rsidR="00446DCB" w:rsidRDefault="00F85E7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after="0" w:line="240" w:lineRule="auto"/>
      <w:ind w:left="-142"/>
      <w:rPr>
        <w:color w:val="000000"/>
        <w:sz w:val="16"/>
        <w:szCs w:val="16"/>
      </w:rPr>
    </w:pPr>
    <w:r>
      <w:rPr>
        <w:color w:val="000000"/>
        <w:sz w:val="16"/>
        <w:szCs w:val="16"/>
      </w:rPr>
      <w:t>Atualização: Abril/2018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446DCB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555E3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 w:rsidR="00446DCB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 w:rsidR="00446DCB">
      <w:rPr>
        <w:color w:val="000000"/>
      </w:rPr>
      <w:fldChar w:fldCharType="begin"/>
    </w:r>
    <w:r>
      <w:rPr>
        <w:color w:val="000000"/>
      </w:rPr>
      <w:instrText>NUMPAGES</w:instrText>
    </w:r>
    <w:r w:rsidR="00F555E3">
      <w:rPr>
        <w:color w:val="000000"/>
      </w:rPr>
      <w:fldChar w:fldCharType="separate"/>
    </w:r>
    <w:r>
      <w:rPr>
        <w:noProof/>
        <w:color w:val="000000"/>
      </w:rPr>
      <w:t>1</w:t>
    </w:r>
    <w:r w:rsidR="00446DCB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CB" w:rsidRDefault="00446DCB" w:rsidP="00446DCB">
      <w:pPr>
        <w:spacing w:after="0" w:line="240" w:lineRule="auto"/>
      </w:pPr>
      <w:r>
        <w:separator/>
      </w:r>
    </w:p>
  </w:footnote>
  <w:footnote w:type="continuationSeparator" w:id="1">
    <w:p w:rsidR="00446DCB" w:rsidRDefault="00446DCB" w:rsidP="004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CB" w:rsidRDefault="00446D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tbl>
    <w:tblPr>
      <w:tblW w:w="10915" w:type="dxa"/>
      <w:tblInd w:w="-142" w:type="dxa"/>
      <w:tblLayout w:type="fixed"/>
      <w:tblCellMar>
        <w:left w:w="0" w:type="dxa"/>
        <w:right w:w="0" w:type="dxa"/>
      </w:tblCellMar>
      <w:tblLook w:val="0000"/>
    </w:tblPr>
    <w:tblGrid>
      <w:gridCol w:w="10915"/>
    </w:tblGrid>
    <w:tr w:rsidR="00446DCB" w:rsidTr="00B70342">
      <w:trPr>
        <w:trHeight w:val="840"/>
      </w:trPr>
      <w:tc>
        <w:tcPr>
          <w:tcW w:w="10915" w:type="dxa"/>
        </w:tcPr>
        <w:p w:rsidR="00446DCB" w:rsidRPr="00B70342" w:rsidRDefault="00F85E72" w:rsidP="00B70342">
          <w:pPr>
            <w:pStyle w:val="normal0"/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B70342">
            <w:rPr>
              <w:rFonts w:ascii="Arial" w:eastAsia="Arial" w:hAnsi="Arial" w:cs="Arial"/>
              <w:b/>
              <w:sz w:val="28"/>
              <w:szCs w:val="28"/>
            </w:rPr>
            <w:t>Secretaria de Tecnologia da Informação e Comunicação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-127000</wp:posOffset>
                </wp:positionH>
                <wp:positionV relativeFrom="paragraph">
                  <wp:posOffset>-190500</wp:posOffset>
                </wp:positionV>
                <wp:extent cx="1106805" cy="752475"/>
                <wp:effectExtent l="0" t="0" r="0" b="0"/>
                <wp:wrapSquare wrapText="bothSides"/>
                <wp:docPr id="4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80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46DCB" w:rsidRPr="00B70342" w:rsidRDefault="00F85E72" w:rsidP="00B70342">
          <w:pPr>
            <w:pStyle w:val="normal0"/>
            <w:pBdr>
              <w:bottom w:val="single" w:sz="6" w:space="1" w:color="000000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B70342">
            <w:rPr>
              <w:sz w:val="24"/>
              <w:szCs w:val="24"/>
            </w:rPr>
            <w:tab/>
          </w:r>
          <w:r w:rsidRPr="00B70342">
            <w:rPr>
              <w:sz w:val="24"/>
              <w:szCs w:val="24"/>
            </w:rPr>
            <w:t>Documento de Oficialização de Demanda</w:t>
          </w:r>
          <w:r w:rsidRPr="00B70342">
            <w:rPr>
              <w:sz w:val="24"/>
              <w:szCs w:val="24"/>
            </w:rPr>
            <w:tab/>
          </w:r>
          <w:r w:rsidRPr="00B70342">
            <w:rPr>
              <w:sz w:val="24"/>
              <w:szCs w:val="24"/>
            </w:rPr>
            <w:tab/>
            <w:t xml:space="preserve">  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6654800</wp:posOffset>
                </wp:positionH>
                <wp:positionV relativeFrom="paragraph">
                  <wp:posOffset>38100</wp:posOffset>
                </wp:positionV>
                <wp:extent cx="419100" cy="213995"/>
                <wp:effectExtent l="0" t="0" r="0" b="0"/>
                <wp:wrapSquare wrapText="bothSides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46DCB" w:rsidRDefault="00446DC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787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11F"/>
    <w:multiLevelType w:val="multilevel"/>
    <w:tmpl w:val="23B8C6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2AC"/>
    <w:multiLevelType w:val="multilevel"/>
    <w:tmpl w:val="AB80FA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ED1"/>
    <w:multiLevelType w:val="multilevel"/>
    <w:tmpl w:val="A59E14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0C1"/>
    <w:multiLevelType w:val="multilevel"/>
    <w:tmpl w:val="81889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47B1E"/>
    <w:multiLevelType w:val="multilevel"/>
    <w:tmpl w:val="E5D6F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446DCB"/>
    <w:rsid w:val="002A3E65"/>
    <w:rsid w:val="00446DCB"/>
    <w:rsid w:val="00B70342"/>
    <w:rsid w:val="00F555E3"/>
    <w:rsid w:val="00F8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0"/>
    <w:next w:val="normal0"/>
    <w:rsid w:val="00446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46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46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46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46D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46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46DCB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46DCB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46D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46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46D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46DC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55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ebell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2018-08-10T14:04:00Z</dcterms:created>
  <dcterms:modified xsi:type="dcterms:W3CDTF">2018-08-10T14:04:00Z</dcterms:modified>
</cp:coreProperties>
</file>