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tc>
          <w:tcPr>
            <w:tcW w:w="10892" w:type="dxa"/>
          </w:tcPr>
          <w:p w:rsidR="00FC0533" w:rsidRPr="009E56C9" w:rsidRDefault="00BC5634" w:rsidP="00285BE4">
            <w:pPr>
              <w:spacing w:after="0" w:line="240" w:lineRule="auto"/>
              <w:contextualSpacing/>
              <w:jc w:val="center"/>
            </w:pPr>
            <w:r w:rsidRPr="00BC5634">
              <w:t xml:space="preserve">Aquisição </w:t>
            </w:r>
            <w:r w:rsidR="00285BE4">
              <w:t>de Scanners A3</w:t>
            </w:r>
          </w:p>
        </w:tc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BC5634" w:rsidP="00BC5634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Arthur Vasconcelos Lins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BDD" w:rsidRPr="0065641F" w:rsidRDefault="00F8077F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hyperlink r:id="rId8" w:history="1">
              <w:r w:rsidR="00BC5634" w:rsidRPr="00D72236">
                <w:rPr>
                  <w:rStyle w:val="Hyperlink"/>
                  <w:sz w:val="18"/>
                  <w:szCs w:val="18"/>
                </w:rPr>
                <w:t>arthur.lins@tjpe.jus.br</w:t>
              </w:r>
            </w:hyperlink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3181-0047</w:t>
            </w:r>
          </w:p>
        </w:tc>
      </w:tr>
      <w:tr w:rsidR="0065641F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65641F" w:rsidRPr="00581D72" w:rsidRDefault="0065641F" w:rsidP="00A74BDD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A373F" w:rsidRPr="0058716C" w:rsidRDefault="002513F2" w:rsidP="002513F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Aquisição de Equipamento de Digitalização </w:t>
            </w:r>
            <w:r w:rsidR="003B4109">
              <w:rPr>
                <w:rFonts w:cs="Arial"/>
                <w:sz w:val="20"/>
              </w:rPr>
              <w:t xml:space="preserve">Scanners A3 </w:t>
            </w:r>
            <w:r>
              <w:rPr>
                <w:rFonts w:cs="Arial"/>
                <w:sz w:val="20"/>
              </w:rPr>
              <w:t>mediante Adesão</w:t>
            </w:r>
            <w:r w:rsidR="00650B4D" w:rsidRPr="00650B4D">
              <w:rPr>
                <w:sz w:val="20"/>
                <w:szCs w:val="20"/>
              </w:rPr>
              <w:t>.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F7A72" w:rsidRPr="00BF7A72" w:rsidRDefault="00650B4D" w:rsidP="00BF7A7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F7A72">
              <w:rPr>
                <w:rFonts w:cs="Arial"/>
                <w:sz w:val="20"/>
              </w:rPr>
              <w:t xml:space="preserve">A </w:t>
            </w:r>
            <w:r w:rsidR="00BF7A72" w:rsidRPr="00BF7A72">
              <w:rPr>
                <w:rFonts w:cs="Arial"/>
                <w:sz w:val="20"/>
              </w:rPr>
              <w:t>presente aquisição se faz necessária considerando a não renovação do contrato com a empresa SINAX para digitalização de documentos funcionais, que se encerrará em outubro deste ano e não haverá inclusão da digitalização e posto de trabalho em uma nova licitação.</w:t>
            </w:r>
          </w:p>
          <w:p w:rsidR="00BB123E" w:rsidRPr="0058716C" w:rsidRDefault="00BB123E" w:rsidP="00BF7A72">
            <w:pPr>
              <w:pStyle w:val="PargrafodaLista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650B4D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650B4D">
        <w:rPr>
          <w:sz w:val="20"/>
          <w:szCs w:val="20"/>
        </w:rPr>
        <w:t xml:space="preserve">Benefícios da </w:t>
      </w:r>
      <w:r w:rsidR="007A1355" w:rsidRPr="00650B4D">
        <w:rPr>
          <w:sz w:val="20"/>
          <w:szCs w:val="20"/>
        </w:rPr>
        <w:t>Demanda</w:t>
      </w:r>
      <w:r w:rsidRPr="00650B4D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802A70">
        <w:trPr>
          <w:trHeight w:val="1039"/>
        </w:trPr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02A70" w:rsidRPr="00802A70" w:rsidRDefault="00802A70" w:rsidP="00857549">
            <w:pPr>
              <w:pStyle w:val="PargrafodaLista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0B4D" w:rsidRPr="00650B4D" w:rsidRDefault="00802A70" w:rsidP="00941E2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A partir do encerramento do contrato o Núcleo de Arquivo será o responsável pela digitalização e indexação do acervo, portanto, </w:t>
            </w:r>
            <w:r w:rsidR="00941E25">
              <w:rPr>
                <w:rFonts w:cs="Arial"/>
                <w:sz w:val="20"/>
              </w:rPr>
              <w:t>o</w:t>
            </w:r>
            <w:r w:rsidR="005E1C0A">
              <w:rPr>
                <w:rFonts w:cs="Arial"/>
                <w:sz w:val="20"/>
              </w:rPr>
              <w:t>b</w:t>
            </w:r>
            <w:r w:rsidR="00941E25">
              <w:rPr>
                <w:rFonts w:cs="Arial"/>
                <w:sz w:val="20"/>
              </w:rPr>
              <w:t>tendo ganho para o Núcleo de Arquivo já que estará independente em suas atividades.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942E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Infraestrutura de Tecnologia da Informação e Comunicação</w:t>
            </w: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9"/>
          <w:foot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942E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Garantir infraestrutura apropriada às atividades jurisdicionais e </w:t>
            </w:r>
            <w:proofErr w:type="spellStart"/>
            <w:r>
              <w:rPr>
                <w:sz w:val="16"/>
                <w:szCs w:val="16"/>
              </w:rPr>
              <w:t>adm</w:t>
            </w:r>
            <w:proofErr w:type="spellEnd"/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D4379E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</w:t>
            </w:r>
            <w:r w:rsidR="00BA373F">
              <w:rPr>
                <w:sz w:val="20"/>
                <w:szCs w:val="20"/>
              </w:rPr>
              <w:t>IC (</w:t>
            </w:r>
            <w:r>
              <w:rPr>
                <w:sz w:val="20"/>
                <w:szCs w:val="20"/>
              </w:rPr>
              <w:t>PDTIC)</w:t>
            </w:r>
            <w:r w:rsidR="005B251D" w:rsidRPr="009E56C9">
              <w:rPr>
                <w:sz w:val="20"/>
                <w:szCs w:val="20"/>
              </w:rPr>
              <w:t xml:space="preserve"> 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5942E2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594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E445CF" w:rsidRDefault="00E445CF" w:rsidP="00695293">
      <w:pPr>
        <w:pStyle w:val="PargrafodaLista"/>
        <w:spacing w:after="0" w:line="240" w:lineRule="auto"/>
        <w:ind w:left="357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95293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95293" w:rsidRPr="009E56C9" w:rsidRDefault="00695293" w:rsidP="0069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95293" w:rsidRPr="009E56C9" w:rsidRDefault="00695293" w:rsidP="0069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Juliana Neiva de </w:t>
            </w:r>
            <w:proofErr w:type="spellStart"/>
            <w:r>
              <w:rPr>
                <w:sz w:val="16"/>
                <w:szCs w:val="16"/>
              </w:rPr>
              <w:t>Gouvea</w:t>
            </w:r>
            <w:proofErr w:type="spellEnd"/>
            <w:r>
              <w:rPr>
                <w:sz w:val="16"/>
                <w:szCs w:val="16"/>
              </w:rPr>
              <w:t xml:space="preserve"> Ribeiro</w:t>
            </w:r>
          </w:p>
        </w:tc>
      </w:tr>
      <w:tr w:rsidR="00695293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95293" w:rsidRPr="009E56C9" w:rsidRDefault="00695293" w:rsidP="0069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181499-0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95293" w:rsidRPr="009E56C9" w:rsidRDefault="00695293" w:rsidP="0069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695293" w:rsidP="005E19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Recife, 08 de junho de 2017</w:t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3D0B5A" w:rsidRPr="00323F4D" w:rsidRDefault="00B16C17" w:rsidP="00323F4D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lastRenderedPageBreak/>
        <w:t xml:space="preserve">Aquisição de </w:t>
      </w:r>
      <w:r w:rsidR="00323F4D">
        <w:t>Scanners A3</w:t>
      </w: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  <w:r w:rsidR="00FF04FD">
        <w:rPr>
          <w:sz w:val="20"/>
          <w:szCs w:val="20"/>
        </w:rPr>
        <w:t xml:space="preserve"> a serem adquiridos na modalidade </w:t>
      </w:r>
      <w:r w:rsidR="001474CC">
        <w:rPr>
          <w:b/>
          <w:sz w:val="20"/>
          <w:szCs w:val="20"/>
        </w:rPr>
        <w:t>Adesão</w:t>
      </w:r>
      <w:r w:rsidR="00FF04FD">
        <w:rPr>
          <w:sz w:val="20"/>
          <w:szCs w:val="20"/>
        </w:rPr>
        <w:t>.</w:t>
      </w:r>
    </w:p>
    <w:p w:rsidR="000D2A25" w:rsidRPr="000D2A25" w:rsidRDefault="005B23E6" w:rsidP="000D2A25">
      <w:pPr>
        <w:spacing w:line="240" w:lineRule="auto"/>
        <w:rPr>
          <w:b/>
        </w:rPr>
      </w:pPr>
      <w:r>
        <w:rPr>
          <w:noProof/>
          <w:lang w:eastAsia="pt-BR"/>
        </w:rPr>
        <w:drawing>
          <wp:inline distT="0" distB="0" distL="0" distR="0" wp14:anchorId="3FC3BEAD" wp14:editId="5376D826">
            <wp:extent cx="6119286" cy="4376057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0334" cy="439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C13" w:rsidRPr="00303C13" w:rsidRDefault="00303C13" w:rsidP="00695293">
      <w:pPr>
        <w:spacing w:after="0" w:line="240" w:lineRule="auto"/>
        <w:rPr>
          <w:b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9E56C9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9E56C9" w:rsidRDefault="00695293" w:rsidP="00996A21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A1107D">
              <w:rPr>
                <w:sz w:val="20"/>
                <w:szCs w:val="20"/>
              </w:rPr>
              <w:t>Local de Entrega:</w:t>
            </w:r>
            <w:r w:rsidRPr="00A1107D">
              <w:rPr>
                <w:rFonts w:cs="Arial"/>
                <w:sz w:val="20"/>
              </w:rPr>
              <w:t xml:space="preserve"> Os produtos deverão ser entregues na Unidade de Gestão de Ativos de TIC do TJPE, situada no Fórum Desembargador Rodolfo Aureliano da Silva (Fórum do Recife), na Av. Desembargador Guerra Barreto, s/n, CEP 50.090-700, RECIFE – PE com telef</w:t>
            </w:r>
            <w:r>
              <w:rPr>
                <w:rFonts w:cs="Arial"/>
                <w:sz w:val="20"/>
              </w:rPr>
              <w:t>one para contato: (81) 3181.0479 / 0478</w:t>
            </w:r>
          </w:p>
        </w:tc>
      </w:tr>
    </w:tbl>
    <w:p w:rsidR="001056A8" w:rsidRPr="001056A8" w:rsidRDefault="001056A8" w:rsidP="001056A8">
      <w:pPr>
        <w:spacing w:line="240" w:lineRule="auto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22405F" w:rsidRPr="005E194D" w:rsidTr="0022405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405F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982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A5982" w:rsidRPr="009E56C9" w:rsidRDefault="00214912" w:rsidP="006A5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Mirtys</w:t>
            </w:r>
            <w:proofErr w:type="spellEnd"/>
            <w:r>
              <w:rPr>
                <w:sz w:val="16"/>
                <w:szCs w:val="16"/>
              </w:rPr>
              <w:t xml:space="preserve"> Arruda de Sá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982" w:rsidRPr="009E56C9" w:rsidRDefault="006A5982" w:rsidP="006A5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4806"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982" w:rsidRPr="009E56C9" w:rsidRDefault="006A5982" w:rsidP="006A5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6A5982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A5982" w:rsidRPr="009E56C9" w:rsidRDefault="006A598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</w:t>
            </w:r>
            <w:r w:rsidR="00214912">
              <w:rPr>
                <w:sz w:val="16"/>
                <w:szCs w:val="16"/>
              </w:rPr>
              <w:t>77.141-8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982" w:rsidRPr="009E56C9" w:rsidRDefault="006A5982" w:rsidP="006A5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1A4806">
              <w:rPr>
                <w:sz w:val="16"/>
                <w:szCs w:val="16"/>
              </w:rPr>
              <w:t>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982" w:rsidRPr="009E56C9" w:rsidRDefault="006A5982" w:rsidP="006A5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405F" w:rsidRPr="005E194D" w:rsidTr="006952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05F" w:rsidRPr="005E194D" w:rsidRDefault="006A5982" w:rsidP="002240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Recife, 08 de junho de 2017</w:t>
            </w:r>
          </w:p>
        </w:tc>
      </w:tr>
    </w:tbl>
    <w:p w:rsidR="00DA3817" w:rsidRDefault="00DA3817" w:rsidP="003D0B5A">
      <w:pPr>
        <w:rPr>
          <w:sz w:val="20"/>
        </w:rPr>
        <w:sectPr w:rsidR="00DA3817" w:rsidSect="003D0B5A">
          <w:headerReference w:type="default" r:id="rId12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6A5982" w:rsidRPr="009E56C9" w:rsidRDefault="006A5982" w:rsidP="006A5982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lastRenderedPageBreak/>
        <w:t xml:space="preserve">Aquisição </w:t>
      </w:r>
      <w:r w:rsidR="0047608D">
        <w:t>de Scanners A3</w:t>
      </w:r>
    </w:p>
    <w:p w:rsidR="00DA3817" w:rsidRDefault="00DA3817" w:rsidP="003D0B5A">
      <w:pPr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6A5982" w:rsidTr="000D62DD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Prolongamento do processo licitatório com interposição de re</w:t>
            </w:r>
            <w:bookmarkStart w:id="8" w:name="_GoBack"/>
            <w:bookmarkEnd w:id="8"/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cursos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6A5982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A937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Atraso na </w:t>
            </w:r>
            <w:r w:rsidR="00A937F4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digitalização de processos administrativos</w:t>
            </w:r>
            <w:r w:rsidRPr="00650B4D">
              <w:rPr>
                <w:sz w:val="20"/>
                <w:szCs w:val="20"/>
              </w:rPr>
              <w:t xml:space="preserve"> do TJPE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Tramitação célere dos recursos impetrados contra o processo licitatório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6A5982" w:rsidTr="000D62DD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 ou fracassada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6A5982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A937F4" w:rsidP="006A59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na digitalização de processos administrativos</w:t>
            </w:r>
            <w:r w:rsidRPr="00650B4D">
              <w:rPr>
                <w:sz w:val="20"/>
                <w:szCs w:val="20"/>
              </w:rPr>
              <w:t xml:space="preserve"> do TJPE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e correção de possíveis distorções no Edital (Termo de Referência)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Manter contato com possíveis fornecedores para avaliar motivos do desinteresse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6A5982" w:rsidTr="000D62DD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A5982" w:rsidRPr="0090648C" w:rsidRDefault="006A5982" w:rsidP="000D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6A5982" w:rsidRDefault="006A5982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21037" w:rsidRPr="005E194D" w:rsidTr="00996A2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21037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21037" w:rsidRPr="0076768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4912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14912" w:rsidRPr="009E56C9" w:rsidRDefault="0021491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Mirtys</w:t>
            </w:r>
            <w:proofErr w:type="spellEnd"/>
            <w:r>
              <w:rPr>
                <w:sz w:val="16"/>
                <w:szCs w:val="16"/>
              </w:rPr>
              <w:t xml:space="preserve"> Arruda de Sá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12" w:rsidRPr="009E56C9" w:rsidRDefault="0021491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4806"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14912" w:rsidRPr="009E56C9" w:rsidRDefault="0021491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214912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14912" w:rsidRPr="009E56C9" w:rsidRDefault="0021491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177.141-8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12" w:rsidRPr="009E56C9" w:rsidRDefault="0021491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1A4806">
              <w:rPr>
                <w:sz w:val="16"/>
                <w:szCs w:val="16"/>
              </w:rPr>
              <w:t>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14912" w:rsidRPr="009E56C9" w:rsidRDefault="00214912" w:rsidP="00214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1037" w:rsidRPr="005E194D" w:rsidTr="00521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037" w:rsidRPr="005E194D" w:rsidRDefault="006A5982" w:rsidP="00996A2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Recife, 08 de junho de 2017</w:t>
            </w:r>
          </w:p>
        </w:tc>
      </w:tr>
    </w:tbl>
    <w:p w:rsidR="00E25A46" w:rsidRPr="00B51E7A" w:rsidRDefault="00E25A46" w:rsidP="00B51E7A"/>
    <w:sectPr w:rsidR="00E25A46" w:rsidRPr="00B51E7A" w:rsidSect="003D0B5A">
      <w:headerReference w:type="default" r:id="rId13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EB" w:rsidRDefault="00903BEB" w:rsidP="00E93265">
      <w:pPr>
        <w:spacing w:after="0" w:line="240" w:lineRule="auto"/>
      </w:pPr>
      <w:r>
        <w:separator/>
      </w:r>
    </w:p>
  </w:endnote>
  <w:endnote w:type="continuationSeparator" w:id="0">
    <w:p w:rsidR="00903BEB" w:rsidRDefault="00903BEB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E2" w:rsidRDefault="005942E2" w:rsidP="00C070B9">
    <w:pPr>
      <w:pStyle w:val="Rodap"/>
      <w:pBdr>
        <w:bottom w:val="single" w:sz="6" w:space="1" w:color="auto"/>
      </w:pBdr>
      <w:ind w:left="-142"/>
    </w:pPr>
  </w:p>
  <w:p w:rsidR="005942E2" w:rsidRDefault="005942E2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Maio/2015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F8077F">
      <w:rPr>
        <w:noProof/>
        <w:sz w:val="16"/>
        <w:szCs w:val="16"/>
      </w:rPr>
      <w:t>3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F8077F" w:rsidRPr="00F8077F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EB" w:rsidRDefault="00903BEB" w:rsidP="00E93265">
      <w:pPr>
        <w:spacing w:after="0" w:line="240" w:lineRule="auto"/>
      </w:pPr>
      <w:r>
        <w:separator/>
      </w:r>
    </w:p>
  </w:footnote>
  <w:footnote w:type="continuationSeparator" w:id="0">
    <w:p w:rsidR="00903BEB" w:rsidRDefault="00903BEB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942E2" w:rsidRPr="009E56C9" w:rsidTr="00C569E2">
      <w:trPr>
        <w:trHeight w:val="851"/>
      </w:trPr>
      <w:tc>
        <w:tcPr>
          <w:tcW w:w="10915" w:type="dxa"/>
        </w:tcPr>
        <w:p w:rsidR="005942E2" w:rsidRPr="009E56C9" w:rsidRDefault="005942E2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2E2" w:rsidRDefault="005942E2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942E2" w:rsidRPr="000B6E74" w:rsidRDefault="005942E2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942E2" w:rsidRDefault="005942E2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5942E2" w:rsidRDefault="005942E2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942E2" w:rsidRPr="000B6E74" w:rsidRDefault="005942E2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942E2" w:rsidRDefault="005942E2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942E2" w:rsidRPr="00E445CF" w:rsidRDefault="005942E2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2E2" w:rsidRPr="00E93265" w:rsidRDefault="005942E2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5942E2" w:rsidRPr="00E93265" w:rsidRDefault="005942E2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942E2" w:rsidRDefault="005942E2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942E2" w:rsidRPr="009E56C9" w:rsidTr="00C569E2">
      <w:trPr>
        <w:trHeight w:val="851"/>
      </w:trPr>
      <w:tc>
        <w:tcPr>
          <w:tcW w:w="10915" w:type="dxa"/>
        </w:tcPr>
        <w:p w:rsidR="005942E2" w:rsidRPr="009E56C9" w:rsidRDefault="005942E2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DDB034C" wp14:editId="261A3A00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2E2" w:rsidRDefault="005942E2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BCD1D53" wp14:editId="36EAE460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942E2" w:rsidRPr="000B6E74" w:rsidRDefault="005942E2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942E2" w:rsidRDefault="005942E2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B034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942E2" w:rsidRDefault="005942E2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BCD1D53" wp14:editId="36EAE460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942E2" w:rsidRPr="000B6E74" w:rsidRDefault="005942E2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942E2" w:rsidRDefault="005942E2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942E2" w:rsidRPr="00E445CF" w:rsidRDefault="005942E2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72FDF1A" wp14:editId="628EBEC3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2E2" w:rsidRPr="00E93265" w:rsidRDefault="005942E2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2FDF1A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5942E2" w:rsidRPr="00E93265" w:rsidRDefault="005942E2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942E2" w:rsidRDefault="005942E2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942E2" w:rsidRPr="009E56C9" w:rsidTr="00C569E2">
      <w:trPr>
        <w:trHeight w:val="851"/>
      </w:trPr>
      <w:tc>
        <w:tcPr>
          <w:tcW w:w="10915" w:type="dxa"/>
        </w:tcPr>
        <w:p w:rsidR="005942E2" w:rsidRPr="009E56C9" w:rsidRDefault="005942E2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7A336AD" wp14:editId="5B756D3A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2E2" w:rsidRDefault="005942E2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5BEC629" wp14:editId="62C4F4AD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942E2" w:rsidRPr="000B6E74" w:rsidRDefault="005942E2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942E2" w:rsidRDefault="005942E2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336A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942E2" w:rsidRDefault="005942E2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5BEC629" wp14:editId="62C4F4AD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942E2" w:rsidRPr="000B6E74" w:rsidRDefault="005942E2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942E2" w:rsidRDefault="005942E2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942E2" w:rsidRPr="00E445CF" w:rsidRDefault="005942E2" w:rsidP="00F8077F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42EC36DE" wp14:editId="7B01B29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2E2" w:rsidRPr="00E93265" w:rsidRDefault="005942E2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EC36DE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5942E2" w:rsidRPr="00E93265" w:rsidRDefault="005942E2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="00F8077F">
            <w:rPr>
              <w:sz w:val="24"/>
              <w:szCs w:val="24"/>
            </w:rPr>
            <w:t>Análise de Riscos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942E2" w:rsidRDefault="005942E2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6"/>
  </w:num>
  <w:num w:numId="4">
    <w:abstractNumId w:val="33"/>
  </w:num>
  <w:num w:numId="5">
    <w:abstractNumId w:val="5"/>
  </w:num>
  <w:num w:numId="6">
    <w:abstractNumId w:val="25"/>
  </w:num>
  <w:num w:numId="7">
    <w:abstractNumId w:val="12"/>
  </w:num>
  <w:num w:numId="8">
    <w:abstractNumId w:val="32"/>
  </w:num>
  <w:num w:numId="9">
    <w:abstractNumId w:val="17"/>
  </w:num>
  <w:num w:numId="10">
    <w:abstractNumId w:val="1"/>
  </w:num>
  <w:num w:numId="11">
    <w:abstractNumId w:val="30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35"/>
  </w:num>
  <w:num w:numId="17">
    <w:abstractNumId w:val="6"/>
  </w:num>
  <w:num w:numId="18">
    <w:abstractNumId w:val="35"/>
  </w:num>
  <w:num w:numId="19">
    <w:abstractNumId w:val="10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8"/>
  </w:num>
  <w:num w:numId="24">
    <w:abstractNumId w:val="37"/>
  </w:num>
  <w:num w:numId="25">
    <w:abstractNumId w:val="19"/>
  </w:num>
  <w:num w:numId="26">
    <w:abstractNumId w:val="1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14"/>
  </w:num>
  <w:num w:numId="33">
    <w:abstractNumId w:val="23"/>
  </w:num>
  <w:num w:numId="34">
    <w:abstractNumId w:val="11"/>
  </w:num>
  <w:num w:numId="35">
    <w:abstractNumId w:val="22"/>
  </w:num>
  <w:num w:numId="36">
    <w:abstractNumId w:val="21"/>
  </w:num>
  <w:num w:numId="37">
    <w:abstractNumId w:val="15"/>
  </w:num>
  <w:num w:numId="38">
    <w:abstractNumId w:val="34"/>
  </w:num>
  <w:num w:numId="39">
    <w:abstractNumId w:val="3"/>
  </w:num>
  <w:num w:numId="40">
    <w:abstractNumId w:val="27"/>
  </w:num>
  <w:num w:numId="41">
    <w:abstractNumId w:val="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14174"/>
    <w:rsid w:val="00023A6A"/>
    <w:rsid w:val="000265BF"/>
    <w:rsid w:val="00034F58"/>
    <w:rsid w:val="00040A4A"/>
    <w:rsid w:val="00041339"/>
    <w:rsid w:val="00041950"/>
    <w:rsid w:val="000561B6"/>
    <w:rsid w:val="0005645F"/>
    <w:rsid w:val="00086BF4"/>
    <w:rsid w:val="00094068"/>
    <w:rsid w:val="000945D6"/>
    <w:rsid w:val="000B6192"/>
    <w:rsid w:val="000D2A25"/>
    <w:rsid w:val="000D32FE"/>
    <w:rsid w:val="001038EF"/>
    <w:rsid w:val="001056A8"/>
    <w:rsid w:val="001112D0"/>
    <w:rsid w:val="001213AC"/>
    <w:rsid w:val="001474CC"/>
    <w:rsid w:val="00150059"/>
    <w:rsid w:val="00150B77"/>
    <w:rsid w:val="001625EA"/>
    <w:rsid w:val="00162BB1"/>
    <w:rsid w:val="0016603B"/>
    <w:rsid w:val="001663B9"/>
    <w:rsid w:val="00170963"/>
    <w:rsid w:val="00196A41"/>
    <w:rsid w:val="00196D78"/>
    <w:rsid w:val="001A0CD8"/>
    <w:rsid w:val="001B0FA1"/>
    <w:rsid w:val="001E4B7C"/>
    <w:rsid w:val="001F073E"/>
    <w:rsid w:val="001F750A"/>
    <w:rsid w:val="00206EA2"/>
    <w:rsid w:val="00214912"/>
    <w:rsid w:val="0021649A"/>
    <w:rsid w:val="0022405F"/>
    <w:rsid w:val="002417DA"/>
    <w:rsid w:val="002513F2"/>
    <w:rsid w:val="00260CC0"/>
    <w:rsid w:val="002754E5"/>
    <w:rsid w:val="00285BE4"/>
    <w:rsid w:val="00290D34"/>
    <w:rsid w:val="002911CF"/>
    <w:rsid w:val="002B5DF6"/>
    <w:rsid w:val="002C4515"/>
    <w:rsid w:val="002D0795"/>
    <w:rsid w:val="002D574C"/>
    <w:rsid w:val="002F0BA7"/>
    <w:rsid w:val="002F3AFF"/>
    <w:rsid w:val="00303C13"/>
    <w:rsid w:val="00321D93"/>
    <w:rsid w:val="00323F4D"/>
    <w:rsid w:val="00332554"/>
    <w:rsid w:val="0034327E"/>
    <w:rsid w:val="0035506C"/>
    <w:rsid w:val="00361501"/>
    <w:rsid w:val="00371298"/>
    <w:rsid w:val="003A1F74"/>
    <w:rsid w:val="003A404E"/>
    <w:rsid w:val="003A7C2B"/>
    <w:rsid w:val="003B4109"/>
    <w:rsid w:val="003C4C2A"/>
    <w:rsid w:val="003D05B1"/>
    <w:rsid w:val="003D0B5A"/>
    <w:rsid w:val="00402D4D"/>
    <w:rsid w:val="00406D85"/>
    <w:rsid w:val="004214AD"/>
    <w:rsid w:val="004250D0"/>
    <w:rsid w:val="00427C3D"/>
    <w:rsid w:val="004319EC"/>
    <w:rsid w:val="004442BC"/>
    <w:rsid w:val="00452689"/>
    <w:rsid w:val="0047608D"/>
    <w:rsid w:val="00483304"/>
    <w:rsid w:val="00487609"/>
    <w:rsid w:val="004A59AA"/>
    <w:rsid w:val="004B3415"/>
    <w:rsid w:val="004B640A"/>
    <w:rsid w:val="004C021C"/>
    <w:rsid w:val="004C2E82"/>
    <w:rsid w:val="004D2006"/>
    <w:rsid w:val="004D6CCB"/>
    <w:rsid w:val="004D7AF2"/>
    <w:rsid w:val="004E1D59"/>
    <w:rsid w:val="004E3B60"/>
    <w:rsid w:val="004E3E99"/>
    <w:rsid w:val="0050765F"/>
    <w:rsid w:val="00521037"/>
    <w:rsid w:val="00547C56"/>
    <w:rsid w:val="00550EF6"/>
    <w:rsid w:val="005614EA"/>
    <w:rsid w:val="00565A76"/>
    <w:rsid w:val="00571F52"/>
    <w:rsid w:val="00582B7F"/>
    <w:rsid w:val="0058716C"/>
    <w:rsid w:val="0059258D"/>
    <w:rsid w:val="005942E2"/>
    <w:rsid w:val="0059715A"/>
    <w:rsid w:val="005B15FF"/>
    <w:rsid w:val="005B23E6"/>
    <w:rsid w:val="005B251D"/>
    <w:rsid w:val="005B2EC2"/>
    <w:rsid w:val="005C2F55"/>
    <w:rsid w:val="005E194D"/>
    <w:rsid w:val="005E1C0A"/>
    <w:rsid w:val="005E6323"/>
    <w:rsid w:val="005E7EF4"/>
    <w:rsid w:val="005F09E9"/>
    <w:rsid w:val="005F6045"/>
    <w:rsid w:val="006003BD"/>
    <w:rsid w:val="00604A82"/>
    <w:rsid w:val="0061350B"/>
    <w:rsid w:val="0062015E"/>
    <w:rsid w:val="006314E0"/>
    <w:rsid w:val="00643D3C"/>
    <w:rsid w:val="0064698F"/>
    <w:rsid w:val="00650B4D"/>
    <w:rsid w:val="0065614C"/>
    <w:rsid w:val="0065641F"/>
    <w:rsid w:val="00662F1A"/>
    <w:rsid w:val="006648A4"/>
    <w:rsid w:val="006665A7"/>
    <w:rsid w:val="00670EEC"/>
    <w:rsid w:val="00695293"/>
    <w:rsid w:val="006A5982"/>
    <w:rsid w:val="006A59A1"/>
    <w:rsid w:val="006B2D96"/>
    <w:rsid w:val="006D03F6"/>
    <w:rsid w:val="006E732B"/>
    <w:rsid w:val="0070670B"/>
    <w:rsid w:val="00724821"/>
    <w:rsid w:val="00727E90"/>
    <w:rsid w:val="007436B3"/>
    <w:rsid w:val="007604A9"/>
    <w:rsid w:val="007608B8"/>
    <w:rsid w:val="00762AED"/>
    <w:rsid w:val="00767689"/>
    <w:rsid w:val="0079351D"/>
    <w:rsid w:val="00794B8B"/>
    <w:rsid w:val="00797E3A"/>
    <w:rsid w:val="007A1355"/>
    <w:rsid w:val="007B1C9C"/>
    <w:rsid w:val="007B42BD"/>
    <w:rsid w:val="007B5E21"/>
    <w:rsid w:val="007C0C94"/>
    <w:rsid w:val="007D1319"/>
    <w:rsid w:val="007D3993"/>
    <w:rsid w:val="007F5288"/>
    <w:rsid w:val="00802A70"/>
    <w:rsid w:val="008062B6"/>
    <w:rsid w:val="0081164A"/>
    <w:rsid w:val="00824273"/>
    <w:rsid w:val="00835214"/>
    <w:rsid w:val="00841E92"/>
    <w:rsid w:val="00850FD5"/>
    <w:rsid w:val="00853FC5"/>
    <w:rsid w:val="00857549"/>
    <w:rsid w:val="00880A2F"/>
    <w:rsid w:val="008825C5"/>
    <w:rsid w:val="008A0F9E"/>
    <w:rsid w:val="008A7DF2"/>
    <w:rsid w:val="008F601C"/>
    <w:rsid w:val="00903032"/>
    <w:rsid w:val="00903BEB"/>
    <w:rsid w:val="0090648C"/>
    <w:rsid w:val="00925E03"/>
    <w:rsid w:val="00941E25"/>
    <w:rsid w:val="0095003E"/>
    <w:rsid w:val="00963328"/>
    <w:rsid w:val="00984010"/>
    <w:rsid w:val="00985CBD"/>
    <w:rsid w:val="00986336"/>
    <w:rsid w:val="00996A21"/>
    <w:rsid w:val="009A136E"/>
    <w:rsid w:val="009A4275"/>
    <w:rsid w:val="009B16CE"/>
    <w:rsid w:val="009C40D5"/>
    <w:rsid w:val="009C5342"/>
    <w:rsid w:val="009D38E2"/>
    <w:rsid w:val="009D6101"/>
    <w:rsid w:val="009E2847"/>
    <w:rsid w:val="009E56C9"/>
    <w:rsid w:val="009E6F60"/>
    <w:rsid w:val="009F1F6C"/>
    <w:rsid w:val="009F430E"/>
    <w:rsid w:val="009F4E85"/>
    <w:rsid w:val="00A03CD2"/>
    <w:rsid w:val="00A10131"/>
    <w:rsid w:val="00A142F9"/>
    <w:rsid w:val="00A33FA9"/>
    <w:rsid w:val="00A5283E"/>
    <w:rsid w:val="00A543C6"/>
    <w:rsid w:val="00A63EE6"/>
    <w:rsid w:val="00A74BDD"/>
    <w:rsid w:val="00A750E0"/>
    <w:rsid w:val="00A76C66"/>
    <w:rsid w:val="00A867A1"/>
    <w:rsid w:val="00A937F4"/>
    <w:rsid w:val="00A953A7"/>
    <w:rsid w:val="00AA11FB"/>
    <w:rsid w:val="00AA311E"/>
    <w:rsid w:val="00AA3D64"/>
    <w:rsid w:val="00AC09B2"/>
    <w:rsid w:val="00AC2F40"/>
    <w:rsid w:val="00AC6D3F"/>
    <w:rsid w:val="00AE0F83"/>
    <w:rsid w:val="00AE3F00"/>
    <w:rsid w:val="00AE5A41"/>
    <w:rsid w:val="00AE5CF9"/>
    <w:rsid w:val="00AE74ED"/>
    <w:rsid w:val="00AF1F30"/>
    <w:rsid w:val="00AF640D"/>
    <w:rsid w:val="00B0505E"/>
    <w:rsid w:val="00B059B9"/>
    <w:rsid w:val="00B14475"/>
    <w:rsid w:val="00B16C17"/>
    <w:rsid w:val="00B2381D"/>
    <w:rsid w:val="00B26AA7"/>
    <w:rsid w:val="00B36355"/>
    <w:rsid w:val="00B51E7A"/>
    <w:rsid w:val="00B57CC6"/>
    <w:rsid w:val="00B63A5C"/>
    <w:rsid w:val="00B91031"/>
    <w:rsid w:val="00B920FD"/>
    <w:rsid w:val="00BA373F"/>
    <w:rsid w:val="00BB123E"/>
    <w:rsid w:val="00BB315E"/>
    <w:rsid w:val="00BC2F5B"/>
    <w:rsid w:val="00BC5634"/>
    <w:rsid w:val="00BC606D"/>
    <w:rsid w:val="00BD2D16"/>
    <w:rsid w:val="00BD3F54"/>
    <w:rsid w:val="00BE32C9"/>
    <w:rsid w:val="00BE7F2C"/>
    <w:rsid w:val="00BF0704"/>
    <w:rsid w:val="00BF385D"/>
    <w:rsid w:val="00BF7A72"/>
    <w:rsid w:val="00C01DFC"/>
    <w:rsid w:val="00C0602B"/>
    <w:rsid w:val="00C070B9"/>
    <w:rsid w:val="00C2732A"/>
    <w:rsid w:val="00C317A4"/>
    <w:rsid w:val="00C34344"/>
    <w:rsid w:val="00C526CA"/>
    <w:rsid w:val="00C569E2"/>
    <w:rsid w:val="00C605DB"/>
    <w:rsid w:val="00C75929"/>
    <w:rsid w:val="00C80AA6"/>
    <w:rsid w:val="00C954E1"/>
    <w:rsid w:val="00CC0C89"/>
    <w:rsid w:val="00CC654A"/>
    <w:rsid w:val="00D031B7"/>
    <w:rsid w:val="00D06A0B"/>
    <w:rsid w:val="00D1463C"/>
    <w:rsid w:val="00D23B9F"/>
    <w:rsid w:val="00D253B1"/>
    <w:rsid w:val="00D254A0"/>
    <w:rsid w:val="00D25FDB"/>
    <w:rsid w:val="00D26FFC"/>
    <w:rsid w:val="00D32C37"/>
    <w:rsid w:val="00D424F1"/>
    <w:rsid w:val="00D4379E"/>
    <w:rsid w:val="00D43E1E"/>
    <w:rsid w:val="00D507CA"/>
    <w:rsid w:val="00D91EAE"/>
    <w:rsid w:val="00DA3817"/>
    <w:rsid w:val="00DC7979"/>
    <w:rsid w:val="00DD049A"/>
    <w:rsid w:val="00DF68BA"/>
    <w:rsid w:val="00DF6F97"/>
    <w:rsid w:val="00E052E6"/>
    <w:rsid w:val="00E07199"/>
    <w:rsid w:val="00E21218"/>
    <w:rsid w:val="00E25A46"/>
    <w:rsid w:val="00E426E8"/>
    <w:rsid w:val="00E438A7"/>
    <w:rsid w:val="00E445CF"/>
    <w:rsid w:val="00E71286"/>
    <w:rsid w:val="00E71B21"/>
    <w:rsid w:val="00E72E3D"/>
    <w:rsid w:val="00E90D02"/>
    <w:rsid w:val="00E93265"/>
    <w:rsid w:val="00EB1924"/>
    <w:rsid w:val="00EB260A"/>
    <w:rsid w:val="00ED1573"/>
    <w:rsid w:val="00EE0DC4"/>
    <w:rsid w:val="00EE2393"/>
    <w:rsid w:val="00EE40C7"/>
    <w:rsid w:val="00EE6004"/>
    <w:rsid w:val="00EE7B11"/>
    <w:rsid w:val="00F17CFB"/>
    <w:rsid w:val="00F20C41"/>
    <w:rsid w:val="00F2394C"/>
    <w:rsid w:val="00F32E72"/>
    <w:rsid w:val="00F47E17"/>
    <w:rsid w:val="00F53B4C"/>
    <w:rsid w:val="00F60904"/>
    <w:rsid w:val="00F67DA2"/>
    <w:rsid w:val="00F72F8B"/>
    <w:rsid w:val="00F73128"/>
    <w:rsid w:val="00F8077F"/>
    <w:rsid w:val="00F80F19"/>
    <w:rsid w:val="00F87DBF"/>
    <w:rsid w:val="00F90231"/>
    <w:rsid w:val="00F92C51"/>
    <w:rsid w:val="00FA6714"/>
    <w:rsid w:val="00FC0533"/>
    <w:rsid w:val="00FC30D3"/>
    <w:rsid w:val="00FD03C4"/>
    <w:rsid w:val="00FD5767"/>
    <w:rsid w:val="00FE676C"/>
    <w:rsid w:val="00FF04FD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Hyperlink">
    <w:name w:val="Hyperlink"/>
    <w:basedOn w:val="Fontepargpadro"/>
    <w:uiPriority w:val="99"/>
    <w:unhideWhenUsed/>
    <w:rsid w:val="00BC5634"/>
    <w:rPr>
      <w:color w:val="0563C1" w:themeColor="hyperlink"/>
      <w:u w:val="single"/>
    </w:rPr>
  </w:style>
  <w:style w:type="paragraph" w:customStyle="1" w:styleId="WW-Corpodetexto2">
    <w:name w:val="WW-Corpo de texto 2"/>
    <w:basedOn w:val="Normal"/>
    <w:rsid w:val="00BF7A72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lins@tjpe.jus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4262-4A10-46DF-948A-7A501B74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rrrb</dc:creator>
  <cp:keywords/>
  <dc:description/>
  <cp:lastModifiedBy>Liana Beatriz dos S Barreto de Souza</cp:lastModifiedBy>
  <cp:revision>3</cp:revision>
  <cp:lastPrinted>2017-10-31T17:01:00Z</cp:lastPrinted>
  <dcterms:created xsi:type="dcterms:W3CDTF">2017-10-31T18:21:00Z</dcterms:created>
  <dcterms:modified xsi:type="dcterms:W3CDTF">2017-10-31T18:24:00Z</dcterms:modified>
</cp:coreProperties>
</file>