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075" w:rsidP="00A93A7D" w:rsidRDefault="006D4075" w14:paraId="672A6659" w14:textId="77777777">
      <w:pPr>
        <w:spacing w:line="360" w:lineRule="auto"/>
        <w:ind w:left="0" w:hanging="2"/>
        <w:jc w:val="center"/>
        <w:rPr>
          <w:b/>
          <w:sz w:val="23"/>
          <w:szCs w:val="23"/>
        </w:rPr>
      </w:pPr>
    </w:p>
    <w:p w:rsidRPr="0003632A" w:rsidR="00A93A7D" w:rsidP="00A93A7D" w:rsidRDefault="00A93A7D" w14:paraId="6B519B9F" w14:textId="77777777">
      <w:pPr>
        <w:spacing w:line="360" w:lineRule="auto"/>
        <w:ind w:left="0" w:hanging="2"/>
        <w:jc w:val="center"/>
        <w:rPr>
          <w:sz w:val="23"/>
          <w:szCs w:val="23"/>
        </w:rPr>
      </w:pPr>
      <w:r w:rsidRPr="0003632A">
        <w:rPr>
          <w:b/>
          <w:sz w:val="23"/>
          <w:szCs w:val="23"/>
        </w:rPr>
        <w:t>Diretoria de Formação e Aperfeiçoamento de Magistrados</w:t>
      </w:r>
    </w:p>
    <w:p w:rsidRPr="0003632A" w:rsidR="00A93A7D" w:rsidP="00A93A7D" w:rsidRDefault="00A93A7D" w14:paraId="15AAF32F" w14:textId="77777777">
      <w:pPr>
        <w:spacing w:line="360" w:lineRule="auto"/>
        <w:ind w:left="0" w:hanging="2"/>
        <w:jc w:val="center"/>
        <w:rPr>
          <w:sz w:val="23"/>
          <w:szCs w:val="23"/>
        </w:rPr>
      </w:pPr>
      <w:r w:rsidRPr="0003632A">
        <w:rPr>
          <w:b/>
          <w:sz w:val="23"/>
          <w:szCs w:val="23"/>
        </w:rPr>
        <w:t>Programa de Aperfeiçoamento</w:t>
      </w:r>
    </w:p>
    <w:p w:rsidR="006042FB" w:rsidP="00A93A7D" w:rsidRDefault="006042FB" w14:paraId="0A37501D" w14:textId="77777777">
      <w:pPr>
        <w:spacing w:line="360" w:lineRule="auto"/>
        <w:ind w:left="0" w:hanging="2"/>
        <w:jc w:val="center"/>
        <w:rPr>
          <w:b/>
          <w:sz w:val="23"/>
          <w:szCs w:val="23"/>
        </w:rPr>
      </w:pPr>
    </w:p>
    <w:p w:rsidR="00A93A7D" w:rsidP="180C5B7E" w:rsidRDefault="00A93A7D" w14:paraId="367481BF" w14:textId="22964A23">
      <w:pPr>
        <w:pStyle w:val="Normal"/>
        <w:suppressLineNumbers w:val="0"/>
        <w:bidi w:val="0"/>
        <w:spacing w:before="0" w:beforeAutospacing="off" w:after="0" w:afterAutospacing="off" w:line="360" w:lineRule="auto"/>
        <w:ind w:left="0" w:right="0" w:hanging="2"/>
        <w:jc w:val="center"/>
        <w:rPr>
          <w:b w:val="1"/>
          <w:bCs w:val="1"/>
          <w:sz w:val="23"/>
          <w:szCs w:val="23"/>
        </w:rPr>
      </w:pPr>
      <w:r w:rsidRPr="180C5B7E" w:rsidR="00A93A7D">
        <w:rPr>
          <w:b w:val="1"/>
          <w:bCs w:val="1"/>
          <w:sz w:val="23"/>
          <w:szCs w:val="23"/>
        </w:rPr>
        <w:t xml:space="preserve">Edital nº </w:t>
      </w:r>
      <w:r w:rsidRPr="180C5B7E" w:rsidR="1FF61E37">
        <w:rPr>
          <w:b w:val="1"/>
          <w:bCs w:val="1"/>
          <w:sz w:val="23"/>
          <w:szCs w:val="23"/>
        </w:rPr>
        <w:t>07</w:t>
      </w:r>
      <w:r w:rsidRPr="180C5B7E" w:rsidR="00A93A7D">
        <w:rPr>
          <w:b w:val="1"/>
          <w:bCs w:val="1"/>
          <w:sz w:val="23"/>
          <w:szCs w:val="23"/>
        </w:rPr>
        <w:t>/202</w:t>
      </w:r>
      <w:r w:rsidRPr="180C5B7E" w:rsidR="119A4653">
        <w:rPr>
          <w:b w:val="1"/>
          <w:bCs w:val="1"/>
          <w:sz w:val="23"/>
          <w:szCs w:val="23"/>
        </w:rPr>
        <w:t>4</w:t>
      </w:r>
    </w:p>
    <w:p w:rsidRPr="0003632A" w:rsidR="006042FB" w:rsidP="00A93A7D" w:rsidRDefault="006042FB" w14:paraId="5DAB6C7B" w14:textId="77777777">
      <w:pPr>
        <w:spacing w:line="360" w:lineRule="auto"/>
        <w:ind w:left="0" w:hanging="2"/>
        <w:jc w:val="center"/>
        <w:rPr>
          <w:sz w:val="23"/>
          <w:szCs w:val="23"/>
        </w:rPr>
      </w:pPr>
    </w:p>
    <w:p w:rsidRPr="0003632A" w:rsidR="00A93A7D" w:rsidP="00A93A7D" w:rsidRDefault="00A93A7D" w14:paraId="79C9B9DA" w14:textId="285A8533">
      <w:pPr>
        <w:spacing w:line="360" w:lineRule="auto"/>
        <w:ind w:left="2409" w:leftChars="1003" w:hanging="2"/>
        <w:jc w:val="both"/>
        <w:rPr>
          <w:sz w:val="23"/>
          <w:szCs w:val="23"/>
        </w:rPr>
      </w:pPr>
      <w:r w:rsidRPr="0003632A">
        <w:rPr>
          <w:sz w:val="23"/>
          <w:szCs w:val="23"/>
        </w:rPr>
        <w:t xml:space="preserve">Torna pública a abertura de inscrições para curso, destinado ao aperfeiçoamento de Magistrados e Magistradas do Tribunal de Justiça de Pernambuco - TJPE, </w:t>
      </w:r>
    </w:p>
    <w:p w:rsidRPr="0003632A" w:rsidR="00A93A7D" w:rsidP="00A93A7D" w:rsidRDefault="00A93A7D" w14:paraId="02EB378F" w14:textId="77777777">
      <w:pPr>
        <w:spacing w:line="360" w:lineRule="auto"/>
        <w:ind w:left="0" w:hanging="2"/>
        <w:jc w:val="both"/>
        <w:rPr>
          <w:sz w:val="23"/>
          <w:szCs w:val="23"/>
        </w:rPr>
      </w:pPr>
    </w:p>
    <w:p w:rsidRPr="0003632A" w:rsidR="00A93A7D" w:rsidP="176A22B3" w:rsidRDefault="00A93A7D" w14:paraId="60743602" w14:textId="3C3E6652">
      <w:pPr>
        <w:pBdr>
          <w:top w:val="nil" w:color="000000" w:sz="0" w:space="0"/>
          <w:left w:val="nil" w:color="000000" w:sz="0" w:space="0"/>
          <w:bottom w:val="nil" w:color="000000" w:sz="0" w:space="0"/>
          <w:right w:val="nil" w:color="000000" w:sz="0" w:space="0"/>
          <w:between w:val="nil" w:color="000000" w:sz="0" w:space="0"/>
        </w:pBdr>
        <w:spacing w:line="360" w:lineRule="auto"/>
        <w:ind w:left="0" w:hanging="2"/>
        <w:jc w:val="both"/>
        <w:rPr>
          <w:sz w:val="23"/>
          <w:szCs w:val="23"/>
        </w:rPr>
      </w:pPr>
      <w:r w:rsidRPr="176A22B3" w:rsidR="00A93A7D">
        <w:rPr>
          <w:sz w:val="23"/>
          <w:szCs w:val="23"/>
        </w:rPr>
        <w:t xml:space="preserve">O Diretor Geral da Escola Judicial de Pernambuco - ESMAPE, </w:t>
      </w:r>
      <w:r w:rsidRPr="176A22B3" w:rsidR="001D0779">
        <w:rPr>
          <w:color w:val="000000" w:themeColor="text1" w:themeTint="FF" w:themeShade="FF"/>
          <w:sz w:val="22"/>
          <w:szCs w:val="22"/>
        </w:rPr>
        <w:t>Desembargador Jorge Américo Pereira de Lira</w:t>
      </w:r>
      <w:r w:rsidRPr="176A22B3" w:rsidR="78EAE656">
        <w:rPr>
          <w:color w:val="000000" w:themeColor="text1" w:themeTint="FF" w:themeShade="FF"/>
          <w:sz w:val="22"/>
          <w:szCs w:val="22"/>
        </w:rPr>
        <w:t>,</w:t>
      </w:r>
      <w:r w:rsidRPr="176A22B3" w:rsidR="00A93A7D">
        <w:rPr>
          <w:sz w:val="23"/>
          <w:szCs w:val="23"/>
        </w:rPr>
        <w:t xml:space="preserve"> no uso de suas atribuições legais e regimentais, torna pública a abertura de inscrições para o </w:t>
      </w:r>
      <w:r w:rsidRPr="176A22B3" w:rsidR="00A93A7D">
        <w:rPr>
          <w:sz w:val="23"/>
          <w:szCs w:val="23"/>
        </w:rPr>
        <w:t>Curso</w:t>
      </w:r>
      <w:r w:rsidRPr="176A22B3" w:rsidR="00A93A7D">
        <w:rPr>
          <w:sz w:val="23"/>
          <w:szCs w:val="23"/>
        </w:rPr>
        <w:t>,</w:t>
      </w:r>
      <w:r w:rsidRPr="176A22B3" w:rsidR="00A93A7D">
        <w:rPr>
          <w:sz w:val="23"/>
          <w:szCs w:val="23"/>
        </w:rPr>
        <w:t xml:space="preserve"> a ser ministrado na modalidade </w:t>
      </w:r>
      <w:r w:rsidRPr="176A22B3" w:rsidR="006D4075">
        <w:rPr>
          <w:sz w:val="23"/>
          <w:szCs w:val="23"/>
        </w:rPr>
        <w:t>Presencial</w:t>
      </w:r>
      <w:r w:rsidRPr="176A22B3" w:rsidR="00A93A7D">
        <w:rPr>
          <w:sz w:val="23"/>
          <w:szCs w:val="23"/>
        </w:rPr>
        <w:t>.</w:t>
      </w:r>
    </w:p>
    <w:p w:rsidRPr="0003632A" w:rsidR="00A93A7D" w:rsidP="00A93A7D" w:rsidRDefault="00A93A7D" w14:paraId="6A05A809" w14:textId="77777777">
      <w:pPr>
        <w:spacing w:line="360" w:lineRule="auto"/>
        <w:ind w:left="0" w:hanging="2"/>
        <w:jc w:val="both"/>
        <w:rPr>
          <w:sz w:val="23"/>
          <w:szCs w:val="23"/>
        </w:rPr>
      </w:pPr>
    </w:p>
    <w:p w:rsidRPr="0003632A" w:rsidR="00A93A7D" w:rsidP="00A93A7D" w:rsidRDefault="00A93A7D" w14:paraId="368EE3CE" w14:textId="77777777">
      <w:pPr>
        <w:spacing w:line="360" w:lineRule="auto"/>
        <w:ind w:left="0" w:hanging="2"/>
        <w:jc w:val="both"/>
        <w:rPr>
          <w:sz w:val="23"/>
          <w:szCs w:val="23"/>
        </w:rPr>
      </w:pPr>
      <w:r w:rsidRPr="0003632A">
        <w:rPr>
          <w:b/>
          <w:sz w:val="23"/>
          <w:szCs w:val="23"/>
        </w:rPr>
        <w:t>1 Do curso:</w:t>
      </w:r>
    </w:p>
    <w:p w:rsidRPr="0003632A" w:rsidR="00A93A7D" w:rsidP="4FE0413B" w:rsidRDefault="00A93A7D" w14:paraId="72969340" w14:textId="2075FB41">
      <w:pPr>
        <w:spacing w:line="360" w:lineRule="auto"/>
        <w:ind w:left="0" w:hanging="2"/>
        <w:jc w:val="both"/>
        <w:rPr>
          <w:color w:val="FF0000"/>
          <w:sz w:val="22"/>
          <w:szCs w:val="22"/>
        </w:rPr>
      </w:pPr>
      <w:r w:rsidRPr="4FE0413B" w:rsidR="00A93A7D">
        <w:rPr>
          <w:b w:val="1"/>
          <w:bCs w:val="1"/>
          <w:sz w:val="23"/>
          <w:szCs w:val="23"/>
        </w:rPr>
        <w:t>1.1</w:t>
      </w:r>
      <w:r w:rsidRPr="4FE0413B" w:rsidR="00A93A7D">
        <w:rPr>
          <w:sz w:val="23"/>
          <w:szCs w:val="23"/>
        </w:rPr>
        <w:t xml:space="preserve"> </w:t>
      </w:r>
      <w:r w:rsidRPr="4FE0413B" w:rsidR="00A93A7D">
        <w:rPr>
          <w:b w:val="1"/>
          <w:bCs w:val="1"/>
          <w:sz w:val="23"/>
          <w:szCs w:val="23"/>
        </w:rPr>
        <w:t>Nome:</w:t>
      </w:r>
      <w:r w:rsidRPr="4FE0413B" w:rsidR="00A93A7D">
        <w:rPr>
          <w:sz w:val="23"/>
          <w:szCs w:val="23"/>
        </w:rPr>
        <w:t xml:space="preserve"> </w:t>
      </w:r>
      <w:r w:rsidRPr="4FE0413B" w:rsidR="001D0779">
        <w:rPr>
          <w:sz w:val="22"/>
          <w:szCs w:val="22"/>
        </w:rPr>
        <w:t xml:space="preserve">Conhecendo </w:t>
      </w:r>
      <w:r w:rsidRPr="4FE0413B" w:rsidR="3484C22F">
        <w:rPr>
          <w:sz w:val="22"/>
          <w:szCs w:val="22"/>
        </w:rPr>
        <w:t>e</w:t>
      </w:r>
      <w:r w:rsidRPr="4FE0413B" w:rsidR="001D0779">
        <w:rPr>
          <w:sz w:val="22"/>
          <w:szCs w:val="22"/>
        </w:rPr>
        <w:t xml:space="preserve"> </w:t>
      </w:r>
      <w:r w:rsidRPr="4FE0413B" w:rsidR="67F580FE">
        <w:rPr>
          <w:sz w:val="22"/>
          <w:szCs w:val="22"/>
        </w:rPr>
        <w:t>u</w:t>
      </w:r>
      <w:r w:rsidRPr="4FE0413B" w:rsidR="001D0779">
        <w:rPr>
          <w:sz w:val="22"/>
          <w:szCs w:val="22"/>
        </w:rPr>
        <w:t xml:space="preserve">tilizando </w:t>
      </w:r>
      <w:r w:rsidRPr="4FE0413B" w:rsidR="0079749F">
        <w:rPr>
          <w:sz w:val="22"/>
          <w:szCs w:val="22"/>
        </w:rPr>
        <w:t>a</w:t>
      </w:r>
      <w:r w:rsidRPr="4FE0413B" w:rsidR="001D0779">
        <w:rPr>
          <w:sz w:val="22"/>
          <w:szCs w:val="22"/>
        </w:rPr>
        <w:t xml:space="preserve"> Inteligência Artificial </w:t>
      </w:r>
      <w:r w:rsidRPr="4FE0413B" w:rsidR="10D06664">
        <w:rPr>
          <w:sz w:val="22"/>
          <w:szCs w:val="22"/>
        </w:rPr>
        <w:t>p</w:t>
      </w:r>
      <w:r w:rsidRPr="4FE0413B" w:rsidR="001D0779">
        <w:rPr>
          <w:sz w:val="22"/>
          <w:szCs w:val="22"/>
        </w:rPr>
        <w:t>ara Atividades Judiciais</w:t>
      </w:r>
      <w:r w:rsidRPr="4FE0413B" w:rsidR="001D0779">
        <w:rPr>
          <w:sz w:val="22"/>
          <w:szCs w:val="22"/>
        </w:rPr>
        <w:t>.</w:t>
      </w:r>
    </w:p>
    <w:p w:rsidRPr="0003632A" w:rsidR="00A93A7D" w:rsidP="00A93A7D" w:rsidRDefault="00A93A7D" w14:paraId="2C81BC82" w14:textId="77777777">
      <w:pPr>
        <w:spacing w:line="360" w:lineRule="auto"/>
        <w:ind w:left="0" w:hanging="2"/>
        <w:jc w:val="both"/>
        <w:rPr>
          <w:sz w:val="23"/>
          <w:szCs w:val="23"/>
        </w:rPr>
      </w:pPr>
      <w:r w:rsidRPr="4FE0413B" w:rsidR="00A93A7D">
        <w:rPr>
          <w:b w:val="1"/>
          <w:bCs w:val="1"/>
          <w:sz w:val="23"/>
          <w:szCs w:val="23"/>
        </w:rPr>
        <w:t>1.2</w:t>
      </w:r>
      <w:r w:rsidRPr="4FE0413B" w:rsidR="00A93A7D">
        <w:rPr>
          <w:sz w:val="23"/>
          <w:szCs w:val="23"/>
        </w:rPr>
        <w:t xml:space="preserve"> </w:t>
      </w:r>
      <w:r w:rsidRPr="4FE0413B" w:rsidR="00A93A7D">
        <w:rPr>
          <w:b w:val="1"/>
          <w:bCs w:val="1"/>
          <w:sz w:val="23"/>
          <w:szCs w:val="23"/>
        </w:rPr>
        <w:t>Realização:</w:t>
      </w:r>
      <w:r w:rsidRPr="4FE0413B" w:rsidR="00A93A7D">
        <w:rPr>
          <w:sz w:val="23"/>
          <w:szCs w:val="23"/>
        </w:rPr>
        <w:t xml:space="preserve"> Escola Judicial de Pernambuco - ESMAPE</w:t>
      </w:r>
    </w:p>
    <w:p w:rsidRPr="001D0779" w:rsidR="001D0779" w:rsidP="4FE0413B" w:rsidRDefault="001D0779" w14:paraId="17F6F225" w14:textId="434F3DC7">
      <w:pPr>
        <w:pBdr>
          <w:top w:val="nil" w:color="000000" w:sz="0" w:space="0"/>
          <w:left w:val="nil" w:color="000000" w:sz="0" w:space="0"/>
          <w:bottom w:val="nil" w:color="000000" w:sz="0" w:space="0"/>
          <w:right w:val="nil" w:color="000000" w:sz="0" w:space="0"/>
          <w:between w:val="nil" w:color="000000" w:sz="0" w:space="0"/>
        </w:pBdr>
        <w:spacing w:line="360" w:lineRule="auto"/>
        <w:ind w:left="0" w:hanging="2"/>
        <w:jc w:val="both"/>
        <w:rPr>
          <w:color w:val="000000"/>
          <w:sz w:val="22"/>
          <w:szCs w:val="22"/>
        </w:rPr>
      </w:pPr>
      <w:r w:rsidRPr="4FE0413B" w:rsidR="00A93A7D">
        <w:rPr>
          <w:b w:val="1"/>
          <w:bCs w:val="1"/>
          <w:sz w:val="23"/>
          <w:szCs w:val="23"/>
        </w:rPr>
        <w:t>1.3</w:t>
      </w:r>
      <w:r w:rsidRPr="4FE0413B" w:rsidR="00A93A7D">
        <w:rPr>
          <w:sz w:val="23"/>
          <w:szCs w:val="23"/>
        </w:rPr>
        <w:t xml:space="preserve"> </w:t>
      </w:r>
      <w:r w:rsidRPr="4FE0413B" w:rsidR="00A93A7D">
        <w:rPr>
          <w:b w:val="1"/>
          <w:bCs w:val="1"/>
          <w:sz w:val="23"/>
          <w:szCs w:val="23"/>
        </w:rPr>
        <w:t>Coordenador-Geral</w:t>
      </w:r>
      <w:r w:rsidRPr="4FE0413B" w:rsidR="00A93A7D">
        <w:rPr>
          <w:sz w:val="23"/>
          <w:szCs w:val="23"/>
        </w:rPr>
        <w:t xml:space="preserve">: Desembargador </w:t>
      </w:r>
      <w:r w:rsidRPr="4FE0413B" w:rsidR="001D0779">
        <w:rPr>
          <w:color w:val="000000" w:themeColor="text1" w:themeTint="FF" w:themeShade="FF"/>
          <w:sz w:val="22"/>
          <w:szCs w:val="22"/>
        </w:rPr>
        <w:t>Jorge Américo Pereira de Lira</w:t>
      </w:r>
    </w:p>
    <w:p w:rsidRPr="0003632A" w:rsidR="00A93A7D" w:rsidP="00A93A7D" w:rsidRDefault="00A93A7D" w14:paraId="3B54997E" w14:textId="77777777">
      <w:pPr>
        <w:spacing w:line="360" w:lineRule="auto"/>
        <w:ind w:left="0" w:hanging="2"/>
        <w:jc w:val="both"/>
        <w:rPr>
          <w:sz w:val="23"/>
          <w:szCs w:val="23"/>
        </w:rPr>
      </w:pPr>
      <w:r w:rsidRPr="4FE0413B" w:rsidR="00A93A7D">
        <w:rPr>
          <w:b w:val="1"/>
          <w:bCs w:val="1"/>
          <w:sz w:val="23"/>
          <w:szCs w:val="23"/>
        </w:rPr>
        <w:t>1.4</w:t>
      </w:r>
      <w:r w:rsidRPr="4FE0413B" w:rsidR="00A93A7D">
        <w:rPr>
          <w:sz w:val="23"/>
          <w:szCs w:val="23"/>
        </w:rPr>
        <w:t xml:space="preserve"> </w:t>
      </w:r>
      <w:r w:rsidRPr="4FE0413B" w:rsidR="00A93A7D">
        <w:rPr>
          <w:b w:val="1"/>
          <w:bCs w:val="1"/>
          <w:sz w:val="23"/>
          <w:szCs w:val="23"/>
        </w:rPr>
        <w:t>Coordenador Científico:</w:t>
      </w:r>
      <w:r w:rsidRPr="4FE0413B" w:rsidR="00A93A7D">
        <w:rPr>
          <w:sz w:val="23"/>
          <w:szCs w:val="23"/>
        </w:rPr>
        <w:t xml:space="preserve"> Juiz de Direito Sílvio Romero Beltrão</w:t>
      </w:r>
    </w:p>
    <w:p w:rsidRPr="0003632A" w:rsidR="00A93A7D" w:rsidP="00A93A7D" w:rsidRDefault="00A93A7D" w14:paraId="5CFE980B" w14:textId="77777777">
      <w:pPr>
        <w:spacing w:line="360" w:lineRule="auto"/>
        <w:ind w:left="0" w:hanging="2"/>
        <w:jc w:val="both"/>
        <w:rPr>
          <w:sz w:val="23"/>
          <w:szCs w:val="23"/>
        </w:rPr>
      </w:pPr>
      <w:r w:rsidRPr="4FE0413B" w:rsidR="00A93A7D">
        <w:rPr>
          <w:b w:val="1"/>
          <w:bCs w:val="1"/>
          <w:sz w:val="23"/>
          <w:szCs w:val="23"/>
        </w:rPr>
        <w:t>1.5</w:t>
      </w:r>
      <w:r w:rsidRPr="4FE0413B" w:rsidR="00A93A7D">
        <w:rPr>
          <w:b w:val="1"/>
          <w:bCs w:val="1"/>
          <w:sz w:val="23"/>
          <w:szCs w:val="23"/>
        </w:rPr>
        <w:t xml:space="preserve"> Modalidade:</w:t>
      </w:r>
      <w:r w:rsidRPr="4FE0413B" w:rsidR="00A93A7D">
        <w:rPr>
          <w:sz w:val="23"/>
          <w:szCs w:val="23"/>
        </w:rPr>
        <w:t xml:space="preserve"> </w:t>
      </w:r>
      <w:r w:rsidRPr="4FE0413B" w:rsidR="005E7561">
        <w:rPr>
          <w:sz w:val="23"/>
          <w:szCs w:val="23"/>
        </w:rPr>
        <w:t>Presencial</w:t>
      </w:r>
    </w:p>
    <w:p w:rsidR="00A93A7D" w:rsidP="4FE0413B" w:rsidRDefault="00A93A7D" w14:paraId="58754C33" w14:textId="19147EAF">
      <w:pPr>
        <w:pStyle w:val="Normal"/>
        <w:spacing w:line="360" w:lineRule="auto"/>
        <w:ind w:left="0" w:hanging="2"/>
        <w:jc w:val="both"/>
        <w:rPr>
          <w:noProof w:val="0"/>
          <w:sz w:val="23"/>
          <w:szCs w:val="23"/>
          <w:lang w:val="pt-BR"/>
        </w:rPr>
      </w:pPr>
      <w:r w:rsidRPr="4FE0413B" w:rsidR="00A93A7D">
        <w:rPr>
          <w:b w:val="1"/>
          <w:bCs w:val="1"/>
          <w:sz w:val="23"/>
          <w:szCs w:val="23"/>
        </w:rPr>
        <w:t>1.6</w:t>
      </w:r>
      <w:r w:rsidRPr="4FE0413B" w:rsidR="00A93A7D">
        <w:rPr>
          <w:sz w:val="23"/>
          <w:szCs w:val="23"/>
        </w:rPr>
        <w:t xml:space="preserve"> </w:t>
      </w:r>
      <w:r w:rsidRPr="4FE0413B" w:rsidR="00A93A7D">
        <w:rPr>
          <w:b w:val="1"/>
          <w:bCs w:val="1"/>
          <w:sz w:val="23"/>
          <w:szCs w:val="23"/>
        </w:rPr>
        <w:t xml:space="preserve">Público-alvo: </w:t>
      </w:r>
      <w:r w:rsidRPr="4FE0413B" w:rsidR="19E929B4">
        <w:rPr>
          <w:rFonts w:ascii="Arial" w:hAnsi="Arial" w:eastAsia="Arial" w:cs="Arial"/>
          <w:noProof w:val="0"/>
          <w:color w:val="auto"/>
          <w:sz w:val="23"/>
          <w:szCs w:val="23"/>
          <w:lang w:val="pt-BR" w:eastAsia="pt-BR" w:bidi="ar-SA"/>
        </w:rPr>
        <w:t xml:space="preserve">Magistrados e Magistradas do Tribunal de Justiça do Estado de Pernambuco, lotados nas comarcas pertencentes à Capital e Região </w:t>
      </w:r>
      <w:r w:rsidRPr="4FE0413B" w:rsidR="19E929B4">
        <w:rPr>
          <w:rFonts w:ascii="Arial" w:hAnsi="Arial" w:eastAsia="Arial" w:cs="Arial"/>
          <w:noProof w:val="0"/>
          <w:color w:val="auto"/>
          <w:sz w:val="23"/>
          <w:szCs w:val="23"/>
          <w:lang w:val="pt-BR" w:eastAsia="pt-BR" w:bidi="ar-SA"/>
        </w:rPr>
        <w:t>Metropoli</w:t>
      </w:r>
      <w:r w:rsidRPr="4FE0413B" w:rsidR="56ED03FA">
        <w:rPr>
          <w:rFonts w:ascii="Arial" w:hAnsi="Arial" w:eastAsia="Arial" w:cs="Arial"/>
          <w:noProof w:val="0"/>
          <w:color w:val="auto"/>
          <w:sz w:val="23"/>
          <w:szCs w:val="23"/>
          <w:lang w:val="pt-BR" w:eastAsia="pt-BR" w:bidi="ar-SA"/>
        </w:rPr>
        <w:t>ta</w:t>
      </w:r>
      <w:r w:rsidRPr="4FE0413B" w:rsidR="19E929B4">
        <w:rPr>
          <w:rFonts w:ascii="Arial" w:hAnsi="Arial" w:eastAsia="Arial" w:cs="Arial"/>
          <w:noProof w:val="0"/>
          <w:color w:val="auto"/>
          <w:sz w:val="23"/>
          <w:szCs w:val="23"/>
          <w:lang w:val="pt-BR" w:eastAsia="pt-BR" w:bidi="ar-SA"/>
        </w:rPr>
        <w:t>na</w:t>
      </w:r>
      <w:r w:rsidRPr="4FE0413B" w:rsidR="19E929B4">
        <w:rPr>
          <w:rFonts w:ascii="Arial" w:hAnsi="Arial" w:eastAsia="Arial" w:cs="Arial"/>
          <w:noProof w:val="0"/>
          <w:color w:val="auto"/>
          <w:sz w:val="23"/>
          <w:szCs w:val="23"/>
          <w:lang w:val="pt-BR" w:eastAsia="pt-BR" w:bidi="ar-SA"/>
        </w:rPr>
        <w:t xml:space="preserve"> - Abreu e Lima, Camaragibe, Jaboatão dos Guararapes, Moreno, Olinda, Paulista, Recife, São Lourenço da Mata, Cabo de Santo Agostinho, Ipojuca, Igarassu, Itamaracá e Itapissuma.</w:t>
      </w:r>
    </w:p>
    <w:p w:rsidRPr="0003632A" w:rsidR="00A93A7D" w:rsidP="00A93A7D" w:rsidRDefault="00A93A7D" w14:paraId="4C3B0F17" w14:textId="573EDDC6">
      <w:pPr>
        <w:spacing w:line="360" w:lineRule="auto"/>
        <w:ind w:left="0" w:hanging="2"/>
        <w:jc w:val="both"/>
        <w:rPr>
          <w:sz w:val="23"/>
          <w:szCs w:val="23"/>
        </w:rPr>
      </w:pPr>
      <w:r w:rsidRPr="4FE0413B" w:rsidR="00A93A7D">
        <w:rPr>
          <w:b w:val="1"/>
          <w:bCs w:val="1"/>
          <w:sz w:val="23"/>
          <w:szCs w:val="23"/>
        </w:rPr>
        <w:t>1.7</w:t>
      </w:r>
      <w:r w:rsidRPr="4FE0413B" w:rsidR="00A93A7D">
        <w:rPr>
          <w:sz w:val="23"/>
          <w:szCs w:val="23"/>
        </w:rPr>
        <w:t xml:space="preserve"> </w:t>
      </w:r>
      <w:r w:rsidRPr="4FE0413B" w:rsidR="00A93A7D">
        <w:rPr>
          <w:b w:val="1"/>
          <w:bCs w:val="1"/>
          <w:sz w:val="23"/>
          <w:szCs w:val="23"/>
        </w:rPr>
        <w:t>Carga horária</w:t>
      </w:r>
      <w:r w:rsidRPr="4FE0413B" w:rsidR="00A93A7D">
        <w:rPr>
          <w:sz w:val="23"/>
          <w:szCs w:val="23"/>
        </w:rPr>
        <w:t xml:space="preserve">: </w:t>
      </w:r>
      <w:r w:rsidRPr="4FE0413B" w:rsidR="001D0779">
        <w:rPr>
          <w:sz w:val="23"/>
          <w:szCs w:val="23"/>
        </w:rPr>
        <w:t>8</w:t>
      </w:r>
      <w:r w:rsidRPr="4FE0413B" w:rsidR="00A93A7D">
        <w:rPr>
          <w:sz w:val="23"/>
          <w:szCs w:val="23"/>
        </w:rPr>
        <w:t xml:space="preserve"> h/a</w:t>
      </w:r>
    </w:p>
    <w:p w:rsidRPr="0003632A" w:rsidR="00A93A7D" w:rsidP="00A93A7D" w:rsidRDefault="00A93A7D" w14:paraId="16377003" w14:textId="09E7FD88">
      <w:pPr>
        <w:spacing w:line="360" w:lineRule="auto"/>
        <w:ind w:left="0" w:hanging="2"/>
        <w:jc w:val="both"/>
        <w:rPr>
          <w:sz w:val="23"/>
          <w:szCs w:val="23"/>
        </w:rPr>
      </w:pPr>
      <w:r w:rsidRPr="4FE0413B" w:rsidR="00A93A7D">
        <w:rPr>
          <w:b w:val="1"/>
          <w:bCs w:val="1"/>
          <w:sz w:val="23"/>
          <w:szCs w:val="23"/>
        </w:rPr>
        <w:t>1.8</w:t>
      </w:r>
      <w:r w:rsidRPr="4FE0413B" w:rsidR="00A93A7D">
        <w:rPr>
          <w:sz w:val="23"/>
          <w:szCs w:val="23"/>
        </w:rPr>
        <w:t xml:space="preserve"> </w:t>
      </w:r>
      <w:r w:rsidRPr="4FE0413B" w:rsidR="00A93A7D">
        <w:rPr>
          <w:b w:val="1"/>
          <w:bCs w:val="1"/>
          <w:sz w:val="23"/>
          <w:szCs w:val="23"/>
        </w:rPr>
        <w:t>Número de vagas:</w:t>
      </w:r>
      <w:r w:rsidRPr="4FE0413B" w:rsidR="00A93A7D">
        <w:rPr>
          <w:sz w:val="23"/>
          <w:szCs w:val="23"/>
        </w:rPr>
        <w:t xml:space="preserve"> </w:t>
      </w:r>
      <w:r w:rsidRPr="4FE0413B" w:rsidR="6DF3D58C">
        <w:rPr>
          <w:sz w:val="23"/>
          <w:szCs w:val="23"/>
        </w:rPr>
        <w:t>5</w:t>
      </w:r>
      <w:r w:rsidRPr="4FE0413B" w:rsidR="001D0779">
        <w:rPr>
          <w:sz w:val="23"/>
          <w:szCs w:val="23"/>
        </w:rPr>
        <w:t>0</w:t>
      </w:r>
    </w:p>
    <w:p w:rsidR="4ADBD22C" w:rsidP="4FE0413B" w:rsidRDefault="4ADBD22C" w14:paraId="628C7220" w14:textId="72756AB1">
      <w:pPr>
        <w:pStyle w:val="Normal"/>
        <w:suppressLineNumbers w:val="0"/>
        <w:bidi w:val="0"/>
        <w:spacing w:before="0" w:beforeAutospacing="off" w:after="0" w:afterAutospacing="off" w:line="360" w:lineRule="auto"/>
        <w:ind w:left="0" w:right="0" w:hanging="2"/>
        <w:jc w:val="both"/>
        <w:rPr>
          <w:b w:val="0"/>
          <w:bCs w:val="0"/>
          <w:color w:val="auto"/>
          <w:sz w:val="23"/>
          <w:szCs w:val="23"/>
        </w:rPr>
      </w:pPr>
      <w:r w:rsidRPr="4FE0413B" w:rsidR="4ADBD22C">
        <w:rPr>
          <w:b w:val="1"/>
          <w:bCs w:val="1"/>
          <w:color w:val="auto"/>
          <w:sz w:val="23"/>
          <w:szCs w:val="23"/>
        </w:rPr>
        <w:t>1.9 Requisito</w:t>
      </w:r>
      <w:r w:rsidRPr="4FE0413B" w:rsidR="3BEFEB82">
        <w:rPr>
          <w:b w:val="1"/>
          <w:bCs w:val="1"/>
          <w:color w:val="auto"/>
          <w:sz w:val="23"/>
          <w:szCs w:val="23"/>
        </w:rPr>
        <w:t>s</w:t>
      </w:r>
      <w:r w:rsidRPr="4FE0413B" w:rsidR="4ADBD22C">
        <w:rPr>
          <w:b w:val="1"/>
          <w:bCs w:val="1"/>
          <w:color w:val="auto"/>
          <w:sz w:val="23"/>
          <w:szCs w:val="23"/>
        </w:rPr>
        <w:t>:</w:t>
      </w:r>
      <w:r w:rsidRPr="4FE0413B" w:rsidR="4ADBD22C">
        <w:rPr>
          <w:b w:val="0"/>
          <w:bCs w:val="0"/>
          <w:color w:val="auto"/>
          <w:sz w:val="23"/>
          <w:szCs w:val="23"/>
        </w:rPr>
        <w:t xml:space="preserve"> </w:t>
      </w:r>
    </w:p>
    <w:p w:rsidR="71903932" w:rsidP="4FE0413B" w:rsidRDefault="71903932" w14:paraId="76EF12BE" w14:textId="223C4246">
      <w:pPr>
        <w:pStyle w:val="Normal"/>
        <w:suppressLineNumbers w:val="0"/>
        <w:bidi w:val="0"/>
        <w:spacing w:before="0" w:beforeAutospacing="off" w:after="0" w:afterAutospacing="off" w:line="360" w:lineRule="auto"/>
        <w:ind w:left="0" w:right="0" w:hanging="2"/>
        <w:jc w:val="both"/>
        <w:rPr>
          <w:b w:val="0"/>
          <w:bCs w:val="0"/>
          <w:color w:val="auto"/>
          <w:sz w:val="23"/>
          <w:szCs w:val="23"/>
        </w:rPr>
      </w:pPr>
      <w:r w:rsidRPr="4FE0413B" w:rsidR="71903932">
        <w:rPr>
          <w:b w:val="0"/>
          <w:bCs w:val="0"/>
          <w:color w:val="auto"/>
          <w:sz w:val="23"/>
          <w:szCs w:val="23"/>
        </w:rPr>
        <w:t xml:space="preserve">1. </w:t>
      </w:r>
      <w:r w:rsidRPr="4FE0413B" w:rsidR="3F5C4294">
        <w:rPr>
          <w:b w:val="0"/>
          <w:bCs w:val="0"/>
          <w:color w:val="auto"/>
          <w:sz w:val="23"/>
          <w:szCs w:val="23"/>
        </w:rPr>
        <w:t xml:space="preserve">É obrigatório a utilização de computador para realização do curso. </w:t>
      </w:r>
    </w:p>
    <w:p w:rsidR="26CD03D1" w:rsidP="4FE0413B" w:rsidRDefault="26CD03D1" w14:paraId="1BE2E8B4" w14:textId="71A10F5B">
      <w:pPr>
        <w:pStyle w:val="Normal"/>
        <w:suppressLineNumbers w:val="0"/>
        <w:bidi w:val="0"/>
        <w:spacing w:before="0" w:beforeAutospacing="off" w:after="0" w:afterAutospacing="off" w:line="360" w:lineRule="auto"/>
        <w:ind w:left="0" w:right="0" w:hanging="2"/>
        <w:jc w:val="both"/>
        <w:rPr>
          <w:b w:val="0"/>
          <w:bCs w:val="0"/>
          <w:color w:val="auto"/>
          <w:sz w:val="23"/>
          <w:szCs w:val="23"/>
        </w:rPr>
      </w:pPr>
      <w:r w:rsidRPr="4FE0413B" w:rsidR="26CD03D1">
        <w:rPr>
          <w:b w:val="0"/>
          <w:bCs w:val="0"/>
          <w:color w:val="auto"/>
          <w:sz w:val="23"/>
          <w:szCs w:val="23"/>
        </w:rPr>
        <w:t xml:space="preserve">2. </w:t>
      </w:r>
      <w:r w:rsidRPr="4FE0413B" w:rsidR="3F5C4294">
        <w:rPr>
          <w:b w:val="0"/>
          <w:bCs w:val="0"/>
          <w:color w:val="auto"/>
          <w:sz w:val="23"/>
          <w:szCs w:val="23"/>
        </w:rPr>
        <w:t xml:space="preserve">O (a) participante deverá trazer </w:t>
      </w:r>
      <w:r w:rsidRPr="4FE0413B" w:rsidR="3F5C4294">
        <w:rPr>
          <w:b w:val="0"/>
          <w:bCs w:val="0"/>
          <w:color w:val="auto"/>
          <w:sz w:val="23"/>
          <w:szCs w:val="23"/>
        </w:rPr>
        <w:t>notebook</w:t>
      </w:r>
      <w:r w:rsidRPr="4FE0413B" w:rsidR="0F1DA6AD">
        <w:rPr>
          <w:b w:val="0"/>
          <w:bCs w:val="0"/>
          <w:color w:val="auto"/>
          <w:sz w:val="23"/>
          <w:szCs w:val="23"/>
        </w:rPr>
        <w:t xml:space="preserve">, token </w:t>
      </w:r>
      <w:r w:rsidRPr="4FE0413B" w:rsidR="0D005809">
        <w:rPr>
          <w:b w:val="0"/>
          <w:bCs w:val="0"/>
          <w:color w:val="auto"/>
          <w:sz w:val="23"/>
          <w:szCs w:val="23"/>
        </w:rPr>
        <w:t xml:space="preserve">e modem no dia da aula. </w:t>
      </w:r>
    </w:p>
    <w:p w:rsidR="5FB35EDE" w:rsidP="4FE0413B" w:rsidRDefault="5FB35EDE" w14:paraId="21203702" w14:textId="6957181F">
      <w:pPr>
        <w:pStyle w:val="Normal"/>
        <w:suppressLineNumbers w:val="0"/>
        <w:bidi w:val="0"/>
        <w:spacing w:before="0" w:beforeAutospacing="off" w:after="0" w:afterAutospacing="off" w:line="360" w:lineRule="auto"/>
        <w:ind w:left="0" w:right="0" w:hanging="2"/>
        <w:jc w:val="both"/>
        <w:rPr>
          <w:b w:val="0"/>
          <w:bCs w:val="0"/>
          <w:color w:val="auto"/>
          <w:sz w:val="23"/>
          <w:szCs w:val="23"/>
        </w:rPr>
      </w:pPr>
      <w:r w:rsidRPr="4FE0413B" w:rsidR="5FB35EDE">
        <w:rPr>
          <w:b w:val="0"/>
          <w:bCs w:val="0"/>
          <w:color w:val="auto"/>
          <w:sz w:val="23"/>
          <w:szCs w:val="23"/>
        </w:rPr>
        <w:t>3. O (a) participante deverá realizar prévio cadastro no Chat GPT (versão gratuita</w:t>
      </w:r>
      <w:r w:rsidRPr="4FE0413B" w:rsidR="2755444D">
        <w:rPr>
          <w:b w:val="0"/>
          <w:bCs w:val="0"/>
          <w:color w:val="auto"/>
          <w:sz w:val="23"/>
          <w:szCs w:val="23"/>
        </w:rPr>
        <w:t xml:space="preserve"> ou paga</w:t>
      </w:r>
      <w:r w:rsidRPr="4FE0413B" w:rsidR="5FB35EDE">
        <w:rPr>
          <w:b w:val="0"/>
          <w:bCs w:val="0"/>
          <w:color w:val="auto"/>
          <w:sz w:val="23"/>
          <w:szCs w:val="23"/>
        </w:rPr>
        <w:t>)</w:t>
      </w:r>
    </w:p>
    <w:p w:rsidRPr="0003632A" w:rsidR="00A93A7D" w:rsidP="4FE0413B" w:rsidRDefault="00A93A7D" w14:paraId="6155C6AD" w14:textId="2FC091C0">
      <w:pPr>
        <w:pStyle w:val="Normal"/>
        <w:spacing w:line="360" w:lineRule="auto"/>
        <w:ind w:left="0" w:hanging="2"/>
        <w:jc w:val="both"/>
        <w:rPr>
          <w:sz w:val="23"/>
          <w:szCs w:val="23"/>
        </w:rPr>
      </w:pPr>
      <w:r w:rsidRPr="4FE0413B" w:rsidR="00A93A7D">
        <w:rPr>
          <w:b w:val="1"/>
          <w:bCs w:val="1"/>
          <w:sz w:val="23"/>
          <w:szCs w:val="23"/>
        </w:rPr>
        <w:t>1.</w:t>
      </w:r>
      <w:r w:rsidRPr="4FE0413B" w:rsidR="297C1A24">
        <w:rPr>
          <w:b w:val="1"/>
          <w:bCs w:val="1"/>
          <w:sz w:val="23"/>
          <w:szCs w:val="23"/>
        </w:rPr>
        <w:t>10</w:t>
      </w:r>
      <w:r w:rsidRPr="4FE0413B" w:rsidR="00A93A7D">
        <w:rPr>
          <w:sz w:val="23"/>
          <w:szCs w:val="23"/>
        </w:rPr>
        <w:t xml:space="preserve"> </w:t>
      </w:r>
      <w:r w:rsidRPr="4FE0413B" w:rsidR="68E8B338">
        <w:rPr>
          <w:b w:val="1"/>
          <w:bCs w:val="1"/>
          <w:sz w:val="23"/>
          <w:szCs w:val="23"/>
        </w:rPr>
        <w:t>Data</w:t>
      </w:r>
      <w:r w:rsidRPr="4FE0413B" w:rsidR="00A93A7D">
        <w:rPr>
          <w:b w:val="1"/>
          <w:bCs w:val="1"/>
          <w:sz w:val="23"/>
          <w:szCs w:val="23"/>
        </w:rPr>
        <w:t xml:space="preserve"> </w:t>
      </w:r>
      <w:r w:rsidRPr="4FE0413B" w:rsidR="4713984C">
        <w:rPr>
          <w:b w:val="1"/>
          <w:bCs w:val="1"/>
          <w:sz w:val="23"/>
          <w:szCs w:val="23"/>
        </w:rPr>
        <w:t xml:space="preserve">e horário </w:t>
      </w:r>
      <w:r w:rsidRPr="4FE0413B" w:rsidR="00A93A7D">
        <w:rPr>
          <w:b w:val="1"/>
          <w:bCs w:val="1"/>
          <w:sz w:val="23"/>
          <w:szCs w:val="23"/>
        </w:rPr>
        <w:t>de realização</w:t>
      </w:r>
      <w:r w:rsidRPr="4FE0413B" w:rsidR="00A93A7D">
        <w:rPr>
          <w:sz w:val="23"/>
          <w:szCs w:val="23"/>
        </w:rPr>
        <w:t xml:space="preserve">: </w:t>
      </w:r>
      <w:r w:rsidRPr="4FE0413B" w:rsidR="001D0779">
        <w:rPr>
          <w:sz w:val="23"/>
          <w:szCs w:val="23"/>
        </w:rPr>
        <w:t>07 de maio 2024</w:t>
      </w:r>
      <w:r w:rsidRPr="4FE0413B" w:rsidR="5FD79453">
        <w:rPr>
          <w:sz w:val="23"/>
          <w:szCs w:val="23"/>
        </w:rPr>
        <w:t xml:space="preserve"> -</w:t>
      </w:r>
      <w:r w:rsidRPr="4FE0413B" w:rsidR="7EC73500">
        <w:rPr>
          <w:sz w:val="23"/>
          <w:szCs w:val="23"/>
        </w:rPr>
        <w:t xml:space="preserve"> 08h às 12h e 14h às 18h</w:t>
      </w:r>
    </w:p>
    <w:p w:rsidRPr="0003632A" w:rsidR="00A93A7D" w:rsidP="00A93A7D" w:rsidRDefault="00A93A7D" w14:paraId="793960CE" w14:textId="578BC4F3">
      <w:pPr>
        <w:spacing w:line="360" w:lineRule="auto"/>
        <w:ind w:left="0" w:hanging="2"/>
        <w:jc w:val="both"/>
        <w:rPr>
          <w:sz w:val="23"/>
          <w:szCs w:val="23"/>
        </w:rPr>
      </w:pPr>
      <w:r w:rsidRPr="4FE0413B" w:rsidR="00A93A7D">
        <w:rPr>
          <w:b w:val="1"/>
          <w:bCs w:val="1"/>
          <w:sz w:val="23"/>
          <w:szCs w:val="23"/>
        </w:rPr>
        <w:t>1.1</w:t>
      </w:r>
      <w:r w:rsidRPr="4FE0413B" w:rsidR="7E9074CD">
        <w:rPr>
          <w:b w:val="1"/>
          <w:bCs w:val="1"/>
          <w:sz w:val="23"/>
          <w:szCs w:val="23"/>
        </w:rPr>
        <w:t>1</w:t>
      </w:r>
      <w:r w:rsidRPr="4FE0413B" w:rsidR="00A93A7D">
        <w:rPr>
          <w:sz w:val="23"/>
          <w:szCs w:val="23"/>
        </w:rPr>
        <w:t xml:space="preserve"> </w:t>
      </w:r>
      <w:r w:rsidRPr="4FE0413B" w:rsidR="4CF5FC8E">
        <w:rPr>
          <w:b w:val="1"/>
          <w:bCs w:val="1"/>
          <w:sz w:val="23"/>
          <w:szCs w:val="23"/>
        </w:rPr>
        <w:t>Local:</w:t>
      </w:r>
      <w:r w:rsidRPr="4FE0413B" w:rsidR="4CF5FC8E">
        <w:rPr>
          <w:sz w:val="23"/>
          <w:szCs w:val="23"/>
        </w:rPr>
        <w:t xml:space="preserve"> ESMAPE</w:t>
      </w:r>
      <w:r w:rsidRPr="4FE0413B" w:rsidR="572F0E3B">
        <w:rPr>
          <w:sz w:val="23"/>
          <w:szCs w:val="23"/>
        </w:rPr>
        <w:t xml:space="preserve"> (sala Fofo - 3º andar)</w:t>
      </w:r>
    </w:p>
    <w:p w:rsidRPr="0003632A" w:rsidR="00A93A7D" w:rsidP="00A93A7D" w:rsidRDefault="00A93A7D" w14:paraId="5A39BBE3" w14:textId="2FBCEC64">
      <w:pPr>
        <w:spacing w:line="360" w:lineRule="auto"/>
        <w:ind w:left="0" w:hanging="2"/>
        <w:jc w:val="both"/>
        <w:rPr>
          <w:sz w:val="23"/>
          <w:szCs w:val="23"/>
        </w:rPr>
      </w:pPr>
      <w:r w:rsidRPr="4FE0413B" w:rsidR="00A93A7D">
        <w:rPr>
          <w:b w:val="1"/>
          <w:bCs w:val="1"/>
          <w:sz w:val="23"/>
          <w:szCs w:val="23"/>
        </w:rPr>
        <w:t>1.1</w:t>
      </w:r>
      <w:r w:rsidRPr="4FE0413B" w:rsidR="7B3D8F88">
        <w:rPr>
          <w:b w:val="1"/>
          <w:bCs w:val="1"/>
          <w:sz w:val="23"/>
          <w:szCs w:val="23"/>
        </w:rPr>
        <w:t>2</w:t>
      </w:r>
      <w:r w:rsidRPr="4FE0413B" w:rsidR="00A93A7D">
        <w:rPr>
          <w:sz w:val="23"/>
          <w:szCs w:val="23"/>
        </w:rPr>
        <w:t xml:space="preserve"> </w:t>
      </w:r>
      <w:r w:rsidRPr="4FE0413B" w:rsidR="00A93A7D">
        <w:rPr>
          <w:b w:val="1"/>
          <w:bCs w:val="1"/>
          <w:sz w:val="23"/>
          <w:szCs w:val="23"/>
        </w:rPr>
        <w:t>Guia do Aluno:</w:t>
      </w:r>
      <w:r w:rsidRPr="4FE0413B" w:rsidR="00A93A7D">
        <w:rPr>
          <w:sz w:val="23"/>
          <w:szCs w:val="23"/>
        </w:rPr>
        <w:t xml:space="preserve"> Será encaminhado ao e-mail funcional do discente com a antecedência necessária para o regular andamento do curso.</w:t>
      </w:r>
    </w:p>
    <w:p w:rsidR="4FE0413B" w:rsidP="4FE0413B" w:rsidRDefault="4FE0413B" w14:paraId="04C2E666" w14:textId="6CF95D77">
      <w:pPr>
        <w:pStyle w:val="Normal"/>
        <w:spacing w:line="360" w:lineRule="auto"/>
        <w:ind w:left="0" w:hanging="2"/>
        <w:jc w:val="both"/>
        <w:rPr>
          <w:sz w:val="23"/>
          <w:szCs w:val="23"/>
        </w:rPr>
      </w:pPr>
    </w:p>
    <w:p w:rsidR="4FE0413B" w:rsidP="4FE0413B" w:rsidRDefault="4FE0413B" w14:paraId="18D98F9C" w14:textId="6B5448E3">
      <w:pPr>
        <w:pStyle w:val="Normal"/>
        <w:spacing w:line="360" w:lineRule="auto"/>
        <w:ind w:left="0" w:hanging="2"/>
        <w:jc w:val="both"/>
        <w:rPr>
          <w:sz w:val="23"/>
          <w:szCs w:val="23"/>
        </w:rPr>
      </w:pPr>
    </w:p>
    <w:p w:rsidRPr="0003632A" w:rsidR="00A93A7D" w:rsidP="00A93A7D" w:rsidRDefault="00A93A7D" w14:paraId="384424EF" w14:textId="77777777">
      <w:pPr>
        <w:spacing w:line="360" w:lineRule="auto"/>
        <w:ind w:left="0" w:hanging="2"/>
        <w:jc w:val="both"/>
        <w:rPr>
          <w:b/>
          <w:sz w:val="23"/>
          <w:szCs w:val="23"/>
        </w:rPr>
      </w:pPr>
      <w:r w:rsidRPr="4FE0413B" w:rsidR="00A93A7D">
        <w:rPr>
          <w:b w:val="1"/>
          <w:bCs w:val="1"/>
          <w:sz w:val="23"/>
          <w:szCs w:val="23"/>
        </w:rPr>
        <w:t>2 Do conteúdo programático:</w:t>
      </w:r>
    </w:p>
    <w:p w:rsidR="4FE0413B" w:rsidP="4FE0413B" w:rsidRDefault="4FE0413B" w14:paraId="0B265F1F" w14:textId="069CCC56">
      <w:pPr>
        <w:pStyle w:val="Normal"/>
        <w:spacing w:line="360" w:lineRule="auto"/>
        <w:ind w:left="0" w:hanging="2"/>
        <w:jc w:val="both"/>
        <w:rPr>
          <w:b w:val="1"/>
          <w:bCs w:val="1"/>
          <w:sz w:val="23"/>
          <w:szCs w:val="23"/>
        </w:rPr>
      </w:pPr>
    </w:p>
    <w:p w:rsidR="001D0779" w:rsidP="4FE0413B" w:rsidRDefault="001D0779" w14:paraId="06B3ABB9" w14:textId="77777777">
      <w:pPr>
        <w:spacing w:line="360" w:lineRule="auto"/>
        <w:ind w:left="0" w:hanging="2"/>
        <w:jc w:val="both"/>
        <w:rPr>
          <w:b w:val="1"/>
          <w:bCs w:val="1"/>
          <w:sz w:val="22"/>
          <w:szCs w:val="22"/>
        </w:rPr>
      </w:pPr>
      <w:r w:rsidRPr="4FE0413B" w:rsidR="001D0779">
        <w:rPr>
          <w:b w:val="1"/>
          <w:bCs w:val="1"/>
          <w:sz w:val="22"/>
          <w:szCs w:val="22"/>
        </w:rPr>
        <w:t>Inteligência Artificial</w:t>
      </w:r>
      <w:r w:rsidRPr="4FE0413B" w:rsidR="001D0779">
        <w:rPr>
          <w:b w:val="1"/>
          <w:bCs w:val="1"/>
          <w:sz w:val="22"/>
          <w:szCs w:val="22"/>
        </w:rPr>
        <w:t>:</w:t>
      </w:r>
      <w:r w:rsidRPr="4FE0413B" w:rsidR="001D0779">
        <w:rPr>
          <w:sz w:val="22"/>
          <w:szCs w:val="22"/>
        </w:rPr>
        <w:t xml:space="preserve"> </w:t>
      </w:r>
      <w:r w:rsidRPr="4FE0413B" w:rsidR="001D0779">
        <w:rPr>
          <w:sz w:val="22"/>
          <w:szCs w:val="22"/>
        </w:rPr>
        <w:t>Uso de inteligência artificial avançada para análise de peças jurídicas, análise de documentos, geração de decisões judiciais e organização de trabalhos em gabinetes de magistrados.</w:t>
      </w:r>
      <w:r w:rsidRPr="4FE0413B" w:rsidR="001D0779">
        <w:rPr>
          <w:sz w:val="22"/>
          <w:szCs w:val="22"/>
        </w:rPr>
        <w:t xml:space="preserve"> Conceitos atinentes à Inteligência Artificial. Ferramentas empregadas pela Inteligência Artificial Generativa. Utilização do GPT para a produção de textos jurídicos.</w:t>
      </w:r>
    </w:p>
    <w:p w:rsidR="4FE0413B" w:rsidP="4FE0413B" w:rsidRDefault="4FE0413B" w14:paraId="726E29EF" w14:textId="4817D33D">
      <w:pPr>
        <w:spacing w:line="360" w:lineRule="auto"/>
        <w:ind w:left="0" w:hanging="2"/>
        <w:jc w:val="both"/>
        <w:rPr>
          <w:b w:val="1"/>
          <w:bCs w:val="1"/>
          <w:sz w:val="23"/>
          <w:szCs w:val="23"/>
        </w:rPr>
      </w:pPr>
    </w:p>
    <w:p w:rsidR="006042FB" w:rsidP="4FE0413B" w:rsidRDefault="006042FB" w14:paraId="4E91AB96" w14:textId="46A44294">
      <w:pPr>
        <w:spacing w:line="360" w:lineRule="auto"/>
        <w:ind w:left="0" w:hanging="2"/>
        <w:jc w:val="both"/>
        <w:rPr>
          <w:b w:val="1"/>
          <w:bCs w:val="1"/>
          <w:sz w:val="23"/>
          <w:szCs w:val="23"/>
        </w:rPr>
      </w:pPr>
      <w:r w:rsidRPr="4FE0413B" w:rsidR="0C78360E">
        <w:rPr>
          <w:b w:val="1"/>
          <w:bCs w:val="1"/>
          <w:sz w:val="23"/>
          <w:szCs w:val="23"/>
        </w:rPr>
        <w:t xml:space="preserve">3 </w:t>
      </w:r>
      <w:r w:rsidRPr="4FE0413B" w:rsidR="006042FB">
        <w:rPr>
          <w:b w:val="1"/>
          <w:bCs w:val="1"/>
          <w:sz w:val="23"/>
          <w:szCs w:val="23"/>
        </w:rPr>
        <w:t>Bibliografia</w:t>
      </w:r>
      <w:r w:rsidRPr="4FE0413B" w:rsidR="001D0779">
        <w:rPr>
          <w:b w:val="1"/>
          <w:bCs w:val="1"/>
          <w:sz w:val="23"/>
          <w:szCs w:val="23"/>
        </w:rPr>
        <w:t>:</w:t>
      </w:r>
    </w:p>
    <w:p w:rsidRPr="00E57D96" w:rsidR="001D0779" w:rsidP="4FE0413B" w:rsidRDefault="001D0779" w14:paraId="31EA7A40" w14:textId="77777777">
      <w:pPr>
        <w:pStyle w:val="Normal"/>
        <w:suppressAutoHyphens w:val="0"/>
        <w:spacing w:line="360" w:lineRule="auto"/>
        <w:ind w:left="0" w:firstLineChars="0"/>
        <w:jc w:val="both"/>
        <w:textDirection w:val="lrTb"/>
        <w:textAlignment w:val="auto"/>
        <w:rPr>
          <w:rFonts w:ascii="Arial" w:hAnsi="Arial" w:eastAsia="Arial" w:cs="Arial"/>
          <w:sz w:val="24"/>
          <w:szCs w:val="24"/>
        </w:rPr>
      </w:pPr>
      <w:r w:rsidRPr="4FE0413B" w:rsidR="001D0779">
        <w:rPr>
          <w:rFonts w:ascii="Arial" w:hAnsi="Arial" w:eastAsia="Arial" w:cs="Arial"/>
          <w:lang w:val="de-DE"/>
        </w:rPr>
        <w:t xml:space="preserve">COECKELBERGH, Mark. </w:t>
      </w:r>
      <w:r w:rsidRPr="4FE0413B" w:rsidR="001D0779">
        <w:rPr>
          <w:rFonts w:ascii="Arial" w:hAnsi="Arial" w:eastAsia="Arial" w:cs="Arial"/>
          <w:b w:val="1"/>
          <w:bCs w:val="1"/>
        </w:rPr>
        <w:t>Ética na inteligência artificial</w:t>
      </w:r>
      <w:r w:rsidRPr="4FE0413B" w:rsidR="001D0779">
        <w:rPr>
          <w:rFonts w:ascii="Arial" w:hAnsi="Arial" w:eastAsia="Arial" w:cs="Arial"/>
        </w:rPr>
        <w:t>. Editora PUC Rio.</w:t>
      </w:r>
    </w:p>
    <w:p w:rsidRPr="00E57D96" w:rsidR="001D0779" w:rsidP="4FE0413B" w:rsidRDefault="001D0779" w14:paraId="0B60C018" w14:textId="77777777">
      <w:pPr>
        <w:pStyle w:val="Normal"/>
        <w:suppressAutoHyphens w:val="0"/>
        <w:spacing w:line="360" w:lineRule="auto"/>
        <w:ind w:left="0" w:firstLineChars="0"/>
        <w:jc w:val="both"/>
        <w:textDirection w:val="lrTb"/>
        <w:textAlignment w:val="auto"/>
        <w:rPr>
          <w:rFonts w:ascii="Arial" w:hAnsi="Arial" w:eastAsia="Arial" w:cs="Arial"/>
          <w:sz w:val="24"/>
          <w:szCs w:val="24"/>
        </w:rPr>
      </w:pPr>
      <w:r w:rsidRPr="4FE0413B" w:rsidR="001D0779">
        <w:rPr>
          <w:rFonts w:ascii="Arial" w:hAnsi="Arial" w:eastAsia="Arial" w:cs="Arial"/>
        </w:rPr>
        <w:t xml:space="preserve">COSSETTI, Melissa Cruz. </w:t>
      </w:r>
      <w:r w:rsidRPr="4FE0413B" w:rsidR="001D0779">
        <w:rPr>
          <w:rFonts w:ascii="Arial" w:hAnsi="Arial" w:eastAsia="Arial" w:cs="Arial"/>
          <w:b w:val="1"/>
          <w:bCs w:val="1"/>
        </w:rPr>
        <w:t>O que é inteligência artificial? Máquinas inteligentes; saiba o que é inteligência artificial, como ela funciona e onde pode ser encontrada hoje</w:t>
      </w:r>
      <w:r w:rsidRPr="4FE0413B" w:rsidR="001D0779">
        <w:rPr>
          <w:rFonts w:ascii="Arial" w:hAnsi="Arial" w:eastAsia="Arial" w:cs="Arial"/>
        </w:rPr>
        <w:t xml:space="preserve">. Disponível </w:t>
      </w:r>
      <w:r w:rsidRPr="4FE0413B" w:rsidR="001D0779">
        <w:rPr>
          <w:rFonts w:ascii="Arial" w:hAnsi="Arial" w:eastAsia="Arial" w:cs="Arial"/>
        </w:rPr>
        <w:t>em :</w:t>
      </w:r>
      <w:r w:rsidRPr="4FE0413B" w:rsidR="001D0779">
        <w:rPr>
          <w:rFonts w:ascii="Arial" w:hAnsi="Arial" w:eastAsia="Arial" w:cs="Arial"/>
        </w:rPr>
        <w:t xml:space="preserve"> </w:t>
      </w:r>
      <w:hyperlink r:id="R50e34a948909430b">
        <w:r w:rsidRPr="4FE0413B" w:rsidR="001D0779">
          <w:rPr>
            <w:rStyle w:val="Hyperlink"/>
            <w:rFonts w:ascii="Arial" w:hAnsi="Arial" w:eastAsia="Arial" w:cs="Arial"/>
          </w:rPr>
          <w:t>https://tecnoblog.net/responde/o-que-e-inteligencia-artificial/</w:t>
        </w:r>
      </w:hyperlink>
    </w:p>
    <w:p w:rsidRPr="00E57D96" w:rsidR="001D0779" w:rsidP="4FE0413B" w:rsidRDefault="001D0779" w14:paraId="19B62034" w14:textId="77777777">
      <w:pPr>
        <w:pStyle w:val="Normal"/>
        <w:suppressAutoHyphens w:val="0"/>
        <w:spacing w:line="360" w:lineRule="auto"/>
        <w:ind w:left="0" w:firstLineChars="0"/>
        <w:jc w:val="both"/>
        <w:textDirection w:val="lrTb"/>
        <w:textAlignment w:val="auto"/>
        <w:rPr>
          <w:rFonts w:ascii="Arial" w:hAnsi="Arial" w:eastAsia="Arial" w:cs="Arial"/>
          <w:sz w:val="24"/>
          <w:szCs w:val="24"/>
        </w:rPr>
      </w:pPr>
      <w:r w:rsidRPr="4FE0413B" w:rsidR="001D0779">
        <w:rPr>
          <w:rFonts w:ascii="Arial" w:hAnsi="Arial" w:eastAsia="Arial" w:cs="Arial"/>
        </w:rPr>
        <w:t xml:space="preserve">KAHNEMAN, SIBON, SUNSTEIN. </w:t>
      </w:r>
      <w:r w:rsidRPr="4FE0413B" w:rsidR="001D0779">
        <w:rPr>
          <w:rFonts w:ascii="Arial" w:hAnsi="Arial" w:eastAsia="Arial" w:cs="Arial"/>
          <w:b w:val="1"/>
          <w:bCs w:val="1"/>
        </w:rPr>
        <w:t>Ruido: uma falha no julgamento humano</w:t>
      </w:r>
      <w:r w:rsidRPr="4FE0413B" w:rsidR="001D0779">
        <w:rPr>
          <w:rFonts w:ascii="Arial" w:hAnsi="Arial" w:eastAsia="Arial" w:cs="Arial"/>
        </w:rPr>
        <w:t>.</w:t>
      </w:r>
    </w:p>
    <w:p w:rsidRPr="00E57D96" w:rsidR="001D0779" w:rsidP="4FE0413B" w:rsidRDefault="001D0779" w14:paraId="7AFE294D" w14:textId="77777777">
      <w:pPr>
        <w:pStyle w:val="Normal"/>
        <w:suppressAutoHyphens w:val="0"/>
        <w:spacing w:line="360" w:lineRule="auto"/>
        <w:ind w:left="0" w:firstLineChars="0"/>
        <w:jc w:val="both"/>
        <w:textDirection w:val="lrTb"/>
        <w:textAlignment w:val="auto"/>
        <w:rPr>
          <w:rFonts w:ascii="Arial" w:hAnsi="Arial" w:eastAsia="Arial" w:cs="Arial"/>
          <w:sz w:val="24"/>
          <w:szCs w:val="24"/>
          <w:lang w:val="de-DE"/>
        </w:rPr>
      </w:pPr>
      <w:r w:rsidRPr="4FE0413B" w:rsidR="001D0779">
        <w:rPr>
          <w:rFonts w:ascii="Arial" w:hAnsi="Arial" w:eastAsia="Arial" w:cs="Arial"/>
          <w:lang w:val="de-DE"/>
        </w:rPr>
        <w:t xml:space="preserve">KELLEHER, John D.; TIERNEY, Brendan. </w:t>
      </w:r>
      <w:r w:rsidRPr="4FE0413B" w:rsidR="001D0779">
        <w:rPr>
          <w:rFonts w:ascii="Arial" w:hAnsi="Arial" w:eastAsia="Arial" w:cs="Arial"/>
          <w:b w:val="1"/>
          <w:bCs w:val="1"/>
          <w:lang w:val="de-DE"/>
        </w:rPr>
        <w:t xml:space="preserve">Data </w:t>
      </w:r>
      <w:r w:rsidRPr="4FE0413B" w:rsidR="001D0779">
        <w:rPr>
          <w:rFonts w:ascii="Arial" w:hAnsi="Arial" w:eastAsia="Arial" w:cs="Arial"/>
          <w:b w:val="1"/>
          <w:bCs w:val="1"/>
          <w:lang w:val="de-DE"/>
        </w:rPr>
        <w:t>science</w:t>
      </w:r>
      <w:r w:rsidRPr="4FE0413B" w:rsidR="001D0779">
        <w:rPr>
          <w:rFonts w:ascii="Arial" w:hAnsi="Arial" w:eastAsia="Arial" w:cs="Arial"/>
          <w:b w:val="1"/>
          <w:bCs w:val="1"/>
          <w:lang w:val="de-DE"/>
        </w:rPr>
        <w:t>.</w:t>
      </w:r>
    </w:p>
    <w:p w:rsidRPr="00E57D96" w:rsidR="001D0779" w:rsidP="4FE0413B" w:rsidRDefault="001D0779" w14:paraId="03837AF1" w14:textId="77777777">
      <w:pPr>
        <w:pStyle w:val="Normal"/>
        <w:suppressAutoHyphens w:val="0"/>
        <w:spacing w:line="360" w:lineRule="auto"/>
        <w:ind w:left="0" w:firstLineChars="0"/>
        <w:jc w:val="both"/>
        <w:textDirection w:val="lrTb"/>
        <w:textAlignment w:val="auto"/>
        <w:rPr>
          <w:rFonts w:ascii="Arial" w:hAnsi="Arial" w:eastAsia="Arial" w:cs="Arial"/>
          <w:sz w:val="24"/>
          <w:szCs w:val="24"/>
        </w:rPr>
      </w:pPr>
      <w:r w:rsidRPr="4FE0413B" w:rsidR="001D0779">
        <w:rPr>
          <w:rFonts w:ascii="Arial" w:hAnsi="Arial" w:eastAsia="Arial" w:cs="Arial"/>
        </w:rPr>
        <w:t>LEE, Kai-Fu.</w:t>
      </w:r>
      <w:r w:rsidRPr="4FE0413B" w:rsidR="001D0779">
        <w:rPr>
          <w:rFonts w:ascii="Arial" w:hAnsi="Arial" w:eastAsia="Arial" w:cs="Arial"/>
          <w:b w:val="1"/>
          <w:bCs w:val="1"/>
        </w:rPr>
        <w:t xml:space="preserve"> Inteligência artificial. Como os robôs estão mudando o mundo, a forma como amamos, nos relacionamos, trabalhamos e vivemos</w:t>
      </w:r>
      <w:r w:rsidRPr="4FE0413B" w:rsidR="001D0779">
        <w:rPr>
          <w:rFonts w:ascii="Arial" w:hAnsi="Arial" w:eastAsia="Arial" w:cs="Arial"/>
        </w:rPr>
        <w:t xml:space="preserve">. Tradução: Marcelo </w:t>
      </w:r>
      <w:r w:rsidRPr="4FE0413B" w:rsidR="001D0779">
        <w:rPr>
          <w:rFonts w:ascii="Arial" w:hAnsi="Arial" w:eastAsia="Arial" w:cs="Arial"/>
        </w:rPr>
        <w:t>Barbão</w:t>
      </w:r>
      <w:r w:rsidRPr="4FE0413B" w:rsidR="001D0779">
        <w:rPr>
          <w:rFonts w:ascii="Arial" w:hAnsi="Arial" w:eastAsia="Arial" w:cs="Arial"/>
        </w:rPr>
        <w:t>, 1. Ed. Editora Globo, 2019.</w:t>
      </w:r>
    </w:p>
    <w:p w:rsidRPr="00E57D96" w:rsidR="001D0779" w:rsidP="4FE0413B" w:rsidRDefault="001D0779" w14:paraId="66102EB7" w14:textId="77777777">
      <w:pPr>
        <w:pStyle w:val="Normal"/>
        <w:suppressAutoHyphens w:val="0"/>
        <w:spacing w:line="360" w:lineRule="auto"/>
        <w:ind w:left="0" w:firstLineChars="0"/>
        <w:jc w:val="both"/>
        <w:textDirection w:val="lrTb"/>
        <w:textAlignment w:val="auto"/>
        <w:rPr>
          <w:rFonts w:ascii="Arial" w:hAnsi="Arial" w:eastAsia="Arial" w:cs="Arial"/>
          <w:sz w:val="24"/>
          <w:szCs w:val="24"/>
        </w:rPr>
      </w:pPr>
      <w:r w:rsidRPr="4FE0413B" w:rsidR="001D0779">
        <w:rPr>
          <w:rFonts w:ascii="Arial" w:hAnsi="Arial" w:eastAsia="Arial" w:cs="Arial"/>
        </w:rPr>
        <w:t xml:space="preserve">PAASS, Gerhard; GIESSELBACH, </w:t>
      </w:r>
      <w:r w:rsidRPr="4FE0413B" w:rsidR="001D0779">
        <w:rPr>
          <w:rFonts w:ascii="Arial" w:hAnsi="Arial" w:eastAsia="Arial" w:cs="Arial"/>
        </w:rPr>
        <w:t>Sven</w:t>
      </w:r>
      <w:r w:rsidRPr="4FE0413B" w:rsidR="001D0779">
        <w:rPr>
          <w:rFonts w:ascii="Arial" w:hAnsi="Arial" w:eastAsia="Arial" w:cs="Arial"/>
        </w:rPr>
        <w:t xml:space="preserve">. </w:t>
      </w:r>
      <w:r w:rsidRPr="4FE0413B" w:rsidR="001D0779">
        <w:rPr>
          <w:rFonts w:ascii="Arial" w:hAnsi="Arial" w:eastAsia="Arial" w:cs="Arial"/>
          <w:b w:val="1"/>
          <w:bCs w:val="1"/>
        </w:rPr>
        <w:t xml:space="preserve">Foundation models for natural </w:t>
      </w:r>
      <w:r w:rsidRPr="4FE0413B" w:rsidR="001D0779">
        <w:rPr>
          <w:rFonts w:ascii="Arial" w:hAnsi="Arial" w:eastAsia="Arial" w:cs="Arial"/>
          <w:b w:val="1"/>
          <w:bCs w:val="1"/>
        </w:rPr>
        <w:t>language</w:t>
      </w:r>
      <w:r w:rsidRPr="4FE0413B" w:rsidR="001D0779">
        <w:rPr>
          <w:rFonts w:ascii="Arial" w:hAnsi="Arial" w:eastAsia="Arial" w:cs="Arial"/>
          <w:b w:val="1"/>
          <w:bCs w:val="1"/>
        </w:rPr>
        <w:t xml:space="preserve"> </w:t>
      </w:r>
      <w:r w:rsidRPr="4FE0413B" w:rsidR="001D0779">
        <w:rPr>
          <w:rFonts w:ascii="Arial" w:hAnsi="Arial" w:eastAsia="Arial" w:cs="Arial"/>
          <w:b w:val="1"/>
          <w:bCs w:val="1"/>
        </w:rPr>
        <w:t>processing</w:t>
      </w:r>
      <w:r w:rsidRPr="4FE0413B" w:rsidR="001D0779">
        <w:rPr>
          <w:rFonts w:ascii="Arial" w:hAnsi="Arial" w:eastAsia="Arial" w:cs="Arial"/>
          <w:b w:val="1"/>
          <w:bCs w:val="1"/>
        </w:rPr>
        <w:t xml:space="preserve"> </w:t>
      </w:r>
      <w:r w:rsidRPr="4FE0413B" w:rsidR="001D0779">
        <w:rPr>
          <w:rFonts w:ascii="Arial" w:hAnsi="Arial" w:eastAsia="Arial" w:cs="Arial"/>
          <w:b w:val="1"/>
          <w:bCs w:val="1"/>
        </w:rPr>
        <w:t>pre-trained</w:t>
      </w:r>
      <w:r w:rsidRPr="4FE0413B" w:rsidR="001D0779">
        <w:rPr>
          <w:rFonts w:ascii="Arial" w:hAnsi="Arial" w:eastAsia="Arial" w:cs="Arial"/>
          <w:b w:val="1"/>
          <w:bCs w:val="1"/>
        </w:rPr>
        <w:t xml:space="preserve"> </w:t>
      </w:r>
      <w:r w:rsidRPr="4FE0413B" w:rsidR="001D0779">
        <w:rPr>
          <w:rFonts w:ascii="Arial" w:hAnsi="Arial" w:eastAsia="Arial" w:cs="Arial"/>
          <w:b w:val="1"/>
          <w:bCs w:val="1"/>
        </w:rPr>
        <w:t>language</w:t>
      </w:r>
      <w:r w:rsidRPr="4FE0413B" w:rsidR="001D0779">
        <w:rPr>
          <w:rFonts w:ascii="Arial" w:hAnsi="Arial" w:eastAsia="Arial" w:cs="Arial"/>
          <w:b w:val="1"/>
          <w:bCs w:val="1"/>
        </w:rPr>
        <w:t xml:space="preserve"> models </w:t>
      </w:r>
      <w:r w:rsidRPr="4FE0413B" w:rsidR="001D0779">
        <w:rPr>
          <w:rFonts w:ascii="Arial" w:hAnsi="Arial" w:eastAsia="Arial" w:cs="Arial"/>
          <w:b w:val="1"/>
          <w:bCs w:val="1"/>
        </w:rPr>
        <w:t>integrating</w:t>
      </w:r>
      <w:r w:rsidRPr="4FE0413B" w:rsidR="001D0779">
        <w:rPr>
          <w:rFonts w:ascii="Arial" w:hAnsi="Arial" w:eastAsia="Arial" w:cs="Arial"/>
          <w:b w:val="1"/>
          <w:bCs w:val="1"/>
        </w:rPr>
        <w:t xml:space="preserve"> </w:t>
      </w:r>
      <w:r w:rsidRPr="4FE0413B" w:rsidR="001D0779">
        <w:rPr>
          <w:rFonts w:ascii="Arial" w:hAnsi="Arial" w:eastAsia="Arial" w:cs="Arial"/>
          <w:b w:val="1"/>
          <w:bCs w:val="1"/>
        </w:rPr>
        <w:t>media</w:t>
      </w:r>
      <w:r w:rsidRPr="4FE0413B" w:rsidR="001D0779">
        <w:rPr>
          <w:rFonts w:ascii="Arial" w:hAnsi="Arial" w:eastAsia="Arial" w:cs="Arial"/>
        </w:rPr>
        <w:t>.</w:t>
      </w:r>
      <w:r w:rsidR="001D0779">
        <w:rPr/>
        <w:t xml:space="preserve"> </w:t>
      </w:r>
      <w:r w:rsidRPr="4FE0413B" w:rsidR="001D0779">
        <w:rPr>
          <w:rFonts w:ascii="Arial" w:hAnsi="Arial" w:eastAsia="Arial" w:cs="Arial"/>
        </w:rPr>
        <w:t>Springer, 2023.</w:t>
      </w:r>
    </w:p>
    <w:p w:rsidRPr="00E57D96" w:rsidR="001D0779" w:rsidP="4FE0413B" w:rsidRDefault="001D0779" w14:paraId="15DD010B" w14:textId="77777777">
      <w:pPr>
        <w:pStyle w:val="Normal"/>
        <w:suppressAutoHyphens w:val="0"/>
        <w:spacing w:line="360" w:lineRule="auto"/>
        <w:ind w:left="0" w:firstLineChars="0"/>
        <w:jc w:val="both"/>
        <w:textDirection w:val="lrTb"/>
        <w:textAlignment w:val="auto"/>
        <w:rPr>
          <w:rFonts w:ascii="Arial" w:hAnsi="Arial" w:eastAsia="Arial" w:cs="Arial"/>
          <w:sz w:val="24"/>
          <w:szCs w:val="24"/>
        </w:rPr>
      </w:pPr>
      <w:r w:rsidRPr="4FE0413B" w:rsidR="001D0779">
        <w:rPr>
          <w:rFonts w:ascii="Arial" w:hAnsi="Arial" w:eastAsia="Arial" w:cs="Arial"/>
        </w:rPr>
        <w:t xml:space="preserve">PIMENTEL, Alexandre Freire. </w:t>
      </w:r>
      <w:r w:rsidRPr="4FE0413B" w:rsidR="001D0779">
        <w:rPr>
          <w:rFonts w:ascii="Arial" w:hAnsi="Arial" w:eastAsia="Arial" w:cs="Arial"/>
          <w:b w:val="1"/>
          <w:bCs w:val="1"/>
        </w:rPr>
        <w:t xml:space="preserve">Tratado sobre as </w:t>
      </w:r>
      <w:r w:rsidRPr="4FE0413B" w:rsidR="001D0779">
        <w:rPr>
          <w:rFonts w:ascii="Arial" w:hAnsi="Arial" w:eastAsia="Arial" w:cs="Arial"/>
          <w:b w:val="1"/>
          <w:bCs w:val="1"/>
        </w:rPr>
        <w:t>tics</w:t>
      </w:r>
      <w:r w:rsidRPr="4FE0413B" w:rsidR="001D0779">
        <w:rPr>
          <w:rFonts w:ascii="Arial" w:hAnsi="Arial" w:eastAsia="Arial" w:cs="Arial"/>
          <w:b w:val="1"/>
          <w:bCs w:val="1"/>
        </w:rPr>
        <w:t xml:space="preserve"> – direito e processo tecnológico. Volume III. Inteligência artificial e a internet</w:t>
      </w:r>
      <w:r w:rsidRPr="4FE0413B" w:rsidR="001D0779">
        <w:rPr>
          <w:rFonts w:ascii="Arial" w:hAnsi="Arial" w:eastAsia="Arial" w:cs="Arial"/>
        </w:rPr>
        <w:t xml:space="preserve">. Recife: Editora </w:t>
      </w:r>
      <w:r w:rsidRPr="4FE0413B" w:rsidR="001D0779">
        <w:rPr>
          <w:rFonts w:ascii="Arial" w:hAnsi="Arial" w:eastAsia="Arial" w:cs="Arial"/>
        </w:rPr>
        <w:t>Publicus</w:t>
      </w:r>
      <w:r w:rsidRPr="4FE0413B" w:rsidR="001D0779">
        <w:rPr>
          <w:rFonts w:ascii="Arial" w:hAnsi="Arial" w:eastAsia="Arial" w:cs="Arial"/>
        </w:rPr>
        <w:t>, 2023.</w:t>
      </w:r>
    </w:p>
    <w:p w:rsidR="006042FB" w:rsidP="4FE0413B" w:rsidRDefault="001D0779" w14:paraId="110FFD37" w14:textId="5A7DBF50">
      <w:pPr>
        <w:spacing w:line="360" w:lineRule="auto"/>
        <w:ind w:left="0" w:leftChars="0" w:firstLine="0" w:firstLineChars="0"/>
        <w:jc w:val="both"/>
        <w:rPr>
          <w:b w:val="1"/>
          <w:bCs w:val="1"/>
          <w:sz w:val="23"/>
          <w:szCs w:val="23"/>
        </w:rPr>
      </w:pPr>
      <w:r w:rsidR="001D0779">
        <w:rPr/>
        <w:t>STEIW, Leandro.</w:t>
      </w:r>
      <w:r w:rsidR="001D0779">
        <w:rPr/>
        <w:t xml:space="preserve"> </w:t>
      </w:r>
      <w:r w:rsidRPr="4FE0413B" w:rsidR="001D0779">
        <w:rPr>
          <w:b w:val="1"/>
          <w:bCs w:val="1"/>
        </w:rPr>
        <w:t>Saiba como funciona a mineração de dados (ou data mining)</w:t>
      </w:r>
      <w:r w:rsidR="001D0779">
        <w:rPr/>
        <w:t xml:space="preserve">. Disponível </w:t>
      </w:r>
      <w:r w:rsidR="001D0779">
        <w:rPr/>
        <w:t>em :</w:t>
      </w:r>
      <w:r w:rsidR="001D0779">
        <w:rPr/>
        <w:t xml:space="preserve"> </w:t>
      </w:r>
      <w:hyperlink r:id="R5cd59e85620b40d4">
        <w:r w:rsidRPr="4FE0413B" w:rsidR="001D0779">
          <w:rPr>
            <w:rStyle w:val="Hyperlink"/>
          </w:rPr>
          <w:t>https://www.insper.edu.br/noticias/mineracao-de-dados-ou-data-mining/</w:t>
        </w:r>
      </w:hyperlink>
    </w:p>
    <w:p w:rsidR="4FE0413B" w:rsidP="4FE0413B" w:rsidRDefault="4FE0413B" w14:paraId="65BDACFC" w14:textId="74F3D8B4">
      <w:pPr>
        <w:pStyle w:val="Normal"/>
        <w:spacing w:line="360" w:lineRule="auto"/>
        <w:ind w:left="0" w:leftChars="0" w:firstLine="0" w:firstLineChars="0"/>
        <w:jc w:val="both"/>
        <w:rPr/>
      </w:pPr>
    </w:p>
    <w:p w:rsidRPr="00752468" w:rsidR="006042FB" w:rsidP="4FE0413B" w:rsidRDefault="006042FB" w14:paraId="3504C20E" w14:textId="47411A30">
      <w:pPr>
        <w:spacing w:line="360" w:lineRule="auto"/>
        <w:ind w:left="0" w:leftChars="0" w:firstLine="0" w:firstLineChars="0"/>
        <w:jc w:val="both"/>
        <w:rPr>
          <w:b w:val="1"/>
          <w:bCs w:val="1"/>
          <w:sz w:val="22"/>
          <w:szCs w:val="22"/>
        </w:rPr>
      </w:pPr>
      <w:r w:rsidRPr="4FE0413B" w:rsidR="4B8F1E7C">
        <w:rPr>
          <w:b w:val="1"/>
          <w:bCs w:val="1"/>
          <w:sz w:val="22"/>
          <w:szCs w:val="22"/>
        </w:rPr>
        <w:t>4</w:t>
      </w:r>
      <w:r w:rsidRPr="4FE0413B" w:rsidR="006042FB">
        <w:rPr>
          <w:b w:val="1"/>
          <w:bCs w:val="1"/>
          <w:sz w:val="22"/>
          <w:szCs w:val="22"/>
        </w:rPr>
        <w:t xml:space="preserve"> Dos </w:t>
      </w:r>
      <w:r w:rsidRPr="4FE0413B" w:rsidR="0E51175D">
        <w:rPr>
          <w:b w:val="1"/>
          <w:bCs w:val="1"/>
          <w:sz w:val="22"/>
          <w:szCs w:val="22"/>
        </w:rPr>
        <w:t>D</w:t>
      </w:r>
      <w:r w:rsidRPr="4FE0413B" w:rsidR="006042FB">
        <w:rPr>
          <w:b w:val="1"/>
          <w:bCs w:val="1"/>
          <w:sz w:val="22"/>
          <w:szCs w:val="22"/>
        </w:rPr>
        <w:t xml:space="preserve">ocentes </w:t>
      </w:r>
      <w:r w:rsidRPr="4FE0413B" w:rsidR="245B2DC6">
        <w:rPr>
          <w:b w:val="1"/>
          <w:bCs w:val="1"/>
          <w:sz w:val="22"/>
          <w:szCs w:val="22"/>
        </w:rPr>
        <w:t>P</w:t>
      </w:r>
      <w:r w:rsidRPr="4FE0413B" w:rsidR="006042FB">
        <w:rPr>
          <w:b w:val="1"/>
          <w:bCs w:val="1"/>
          <w:sz w:val="22"/>
          <w:szCs w:val="22"/>
        </w:rPr>
        <w:t>revistos:</w:t>
      </w:r>
    </w:p>
    <w:p w:rsidRPr="00343FC9" w:rsidR="001D0779" w:rsidP="001D0779" w:rsidRDefault="001D0779" w14:paraId="1AC9BC4A" w14:textId="77777777">
      <w:pPr>
        <w:pBdr>
          <w:top w:val="nil"/>
          <w:left w:val="nil"/>
          <w:bottom w:val="nil"/>
          <w:right w:val="nil"/>
          <w:between w:val="nil"/>
        </w:pBdr>
        <w:spacing w:before="280"/>
        <w:ind w:left="0" w:hanging="2"/>
        <w:jc w:val="both"/>
        <w:rPr>
          <w:b/>
          <w:color w:val="000000"/>
          <w:sz w:val="22"/>
          <w:szCs w:val="22"/>
        </w:rPr>
      </w:pPr>
      <w:r>
        <w:rPr>
          <w:b/>
          <w:color w:val="000000"/>
          <w:sz w:val="22"/>
          <w:szCs w:val="22"/>
        </w:rPr>
        <w:t>HAROLDO CARNEIRO LEÃO</w:t>
      </w:r>
    </w:p>
    <w:p w:rsidR="001D0779" w:rsidP="4FE0413B" w:rsidRDefault="001D0779" w14:paraId="48493142" w14:textId="77777777">
      <w:pPr>
        <w:pBdr>
          <w:top w:val="nil" w:color="000000" w:sz="0" w:space="0"/>
          <w:left w:val="nil" w:color="000000" w:sz="0" w:space="0"/>
          <w:bottom w:val="nil" w:color="000000" w:sz="0" w:space="0"/>
          <w:right w:val="nil" w:color="000000" w:sz="0" w:space="0"/>
          <w:between w:val="nil" w:color="000000" w:sz="0" w:space="0"/>
        </w:pBdr>
        <w:spacing w:before="280" w:line="360" w:lineRule="auto"/>
        <w:ind w:left="0" w:hanging="2"/>
        <w:jc w:val="both"/>
        <w:rPr>
          <w:color w:val="000000"/>
          <w:sz w:val="22"/>
          <w:szCs w:val="22"/>
        </w:rPr>
      </w:pPr>
      <w:r w:rsidRPr="4FE0413B" w:rsidR="001D0779">
        <w:rPr>
          <w:color w:val="000000" w:themeColor="text1" w:themeTint="FF" w:themeShade="FF"/>
          <w:sz w:val="22"/>
          <w:szCs w:val="22"/>
        </w:rPr>
        <w:t xml:space="preserve">Nasceu no dia </w:t>
      </w:r>
      <w:r w:rsidRPr="4FE0413B" w:rsidR="001D0779">
        <w:rPr>
          <w:color w:val="000000" w:themeColor="text1" w:themeTint="FF" w:themeShade="FF"/>
          <w:sz w:val="22"/>
          <w:szCs w:val="22"/>
        </w:rPr>
        <w:t xml:space="preserve">31 </w:t>
      </w:r>
      <w:r w:rsidRPr="4FE0413B" w:rsidR="001D0779">
        <w:rPr>
          <w:color w:val="000000" w:themeColor="text1" w:themeTint="FF" w:themeShade="FF"/>
          <w:sz w:val="22"/>
          <w:szCs w:val="22"/>
        </w:rPr>
        <w:t>de ju</w:t>
      </w:r>
      <w:r w:rsidRPr="4FE0413B" w:rsidR="001D0779">
        <w:rPr>
          <w:color w:val="000000" w:themeColor="text1" w:themeTint="FF" w:themeShade="FF"/>
          <w:sz w:val="22"/>
          <w:szCs w:val="22"/>
        </w:rPr>
        <w:t>l</w:t>
      </w:r>
      <w:r w:rsidRPr="4FE0413B" w:rsidR="001D0779">
        <w:rPr>
          <w:color w:val="000000" w:themeColor="text1" w:themeTint="FF" w:themeShade="FF"/>
          <w:sz w:val="22"/>
          <w:szCs w:val="22"/>
        </w:rPr>
        <w:t>ho de 19</w:t>
      </w:r>
      <w:r w:rsidRPr="4FE0413B" w:rsidR="001D0779">
        <w:rPr>
          <w:color w:val="000000" w:themeColor="text1" w:themeTint="FF" w:themeShade="FF"/>
          <w:sz w:val="22"/>
          <w:szCs w:val="22"/>
        </w:rPr>
        <w:t>73</w:t>
      </w:r>
      <w:r w:rsidRPr="4FE0413B" w:rsidR="001D0779">
        <w:rPr>
          <w:color w:val="000000" w:themeColor="text1" w:themeTint="FF" w:themeShade="FF"/>
          <w:sz w:val="22"/>
          <w:szCs w:val="22"/>
        </w:rPr>
        <w:t xml:space="preserve">, em </w:t>
      </w:r>
      <w:r w:rsidRPr="4FE0413B" w:rsidR="001D0779">
        <w:rPr>
          <w:color w:val="000000" w:themeColor="text1" w:themeTint="FF" w:themeShade="FF"/>
          <w:sz w:val="22"/>
          <w:szCs w:val="22"/>
        </w:rPr>
        <w:t>Recife</w:t>
      </w:r>
      <w:r w:rsidRPr="4FE0413B" w:rsidR="001D0779">
        <w:rPr>
          <w:color w:val="000000" w:themeColor="text1" w:themeTint="FF" w:themeShade="FF"/>
          <w:sz w:val="22"/>
          <w:szCs w:val="22"/>
        </w:rPr>
        <w:t xml:space="preserve">. É filho de José </w:t>
      </w:r>
      <w:r w:rsidRPr="4FE0413B" w:rsidR="001D0779">
        <w:rPr>
          <w:color w:val="000000" w:themeColor="text1" w:themeTint="FF" w:themeShade="FF"/>
          <w:sz w:val="22"/>
          <w:szCs w:val="22"/>
        </w:rPr>
        <w:t xml:space="preserve">Geraldo Carneiro Leão </w:t>
      </w:r>
      <w:r w:rsidRPr="4FE0413B" w:rsidR="001D0779">
        <w:rPr>
          <w:color w:val="000000" w:themeColor="text1" w:themeTint="FF" w:themeShade="FF"/>
          <w:sz w:val="22"/>
          <w:szCs w:val="22"/>
        </w:rPr>
        <w:t xml:space="preserve">e de </w:t>
      </w:r>
      <w:r w:rsidRPr="4FE0413B" w:rsidR="001D0779">
        <w:rPr>
          <w:color w:val="000000" w:themeColor="text1" w:themeTint="FF" w:themeShade="FF"/>
          <w:sz w:val="22"/>
          <w:szCs w:val="22"/>
        </w:rPr>
        <w:t>Maria Amélia Vasco Carneiro Leão</w:t>
      </w:r>
      <w:r w:rsidRPr="4FE0413B" w:rsidR="001D0779">
        <w:rPr>
          <w:color w:val="000000" w:themeColor="text1" w:themeTint="FF" w:themeShade="FF"/>
          <w:sz w:val="22"/>
          <w:szCs w:val="22"/>
        </w:rPr>
        <w:t xml:space="preserve">. Cursou o ensino fundamental </w:t>
      </w:r>
      <w:r w:rsidRPr="4FE0413B" w:rsidR="001D0779">
        <w:rPr>
          <w:color w:val="000000" w:themeColor="text1" w:themeTint="FF" w:themeShade="FF"/>
          <w:sz w:val="22"/>
          <w:szCs w:val="22"/>
        </w:rPr>
        <w:t xml:space="preserve">no Instituto Santa Cruz, Casa Forte e no Ginásio Santa Catarina, Parnamirim, </w:t>
      </w:r>
      <w:r w:rsidRPr="4FE0413B" w:rsidR="001D0779">
        <w:rPr>
          <w:color w:val="000000" w:themeColor="text1" w:themeTint="FF" w:themeShade="FF"/>
          <w:sz w:val="22"/>
          <w:szCs w:val="22"/>
        </w:rPr>
        <w:t xml:space="preserve">e médio no Colégio </w:t>
      </w:r>
      <w:r w:rsidRPr="4FE0413B" w:rsidR="001D0779">
        <w:rPr>
          <w:color w:val="000000" w:themeColor="text1" w:themeTint="FF" w:themeShade="FF"/>
          <w:sz w:val="22"/>
          <w:szCs w:val="22"/>
        </w:rPr>
        <w:t>Vera Cruz, Derby</w:t>
      </w:r>
      <w:r w:rsidRPr="4FE0413B" w:rsidR="001D0779">
        <w:rPr>
          <w:color w:val="000000" w:themeColor="text1" w:themeTint="FF" w:themeShade="FF"/>
          <w:sz w:val="22"/>
          <w:szCs w:val="22"/>
        </w:rPr>
        <w:t xml:space="preserve">. É bacharel em Direito pela Universidade </w:t>
      </w:r>
      <w:r w:rsidRPr="4FE0413B" w:rsidR="001D0779">
        <w:rPr>
          <w:color w:val="000000" w:themeColor="text1" w:themeTint="FF" w:themeShade="FF"/>
          <w:sz w:val="22"/>
          <w:szCs w:val="22"/>
        </w:rPr>
        <w:t xml:space="preserve">Católica </w:t>
      </w:r>
      <w:r w:rsidRPr="4FE0413B" w:rsidR="001D0779">
        <w:rPr>
          <w:color w:val="000000" w:themeColor="text1" w:themeTint="FF" w:themeShade="FF"/>
          <w:sz w:val="22"/>
          <w:szCs w:val="22"/>
        </w:rPr>
        <w:t>de Pernambuco (</w:t>
      </w:r>
      <w:r w:rsidRPr="4FE0413B" w:rsidR="001D0779">
        <w:rPr>
          <w:color w:val="000000" w:themeColor="text1" w:themeTint="FF" w:themeShade="FF"/>
          <w:sz w:val="22"/>
          <w:szCs w:val="22"/>
        </w:rPr>
        <w:t>UNICAP</w:t>
      </w:r>
      <w:r w:rsidRPr="4FE0413B" w:rsidR="001D0779">
        <w:rPr>
          <w:color w:val="000000" w:themeColor="text1" w:themeTint="FF" w:themeShade="FF"/>
          <w:sz w:val="22"/>
          <w:szCs w:val="22"/>
        </w:rPr>
        <w:t>), tendo concluído o curso no ano de 19</w:t>
      </w:r>
      <w:r w:rsidRPr="4FE0413B" w:rsidR="001D0779">
        <w:rPr>
          <w:color w:val="000000" w:themeColor="text1" w:themeTint="FF" w:themeShade="FF"/>
          <w:sz w:val="22"/>
          <w:szCs w:val="22"/>
        </w:rPr>
        <w:t>96</w:t>
      </w:r>
      <w:r w:rsidRPr="4FE0413B" w:rsidR="001D0779">
        <w:rPr>
          <w:color w:val="000000" w:themeColor="text1" w:themeTint="FF" w:themeShade="FF"/>
          <w:sz w:val="22"/>
          <w:szCs w:val="22"/>
        </w:rPr>
        <w:t xml:space="preserve">. </w:t>
      </w:r>
      <w:r w:rsidRPr="4FE0413B" w:rsidR="001D0779">
        <w:rPr>
          <w:color w:val="000000" w:themeColor="text1" w:themeTint="FF" w:themeShade="FF"/>
          <w:sz w:val="22"/>
          <w:szCs w:val="22"/>
        </w:rPr>
        <w:t xml:space="preserve">É pós-graduado, </w:t>
      </w:r>
      <w:r w:rsidRPr="4FE0413B" w:rsidR="001D0779">
        <w:rPr>
          <w:i w:val="1"/>
          <w:iCs w:val="1"/>
          <w:color w:val="000000" w:themeColor="text1" w:themeTint="FF" w:themeShade="FF"/>
          <w:sz w:val="22"/>
          <w:szCs w:val="22"/>
        </w:rPr>
        <w:t>latu sensu</w:t>
      </w:r>
      <w:r w:rsidRPr="4FE0413B" w:rsidR="001D0779">
        <w:rPr>
          <w:color w:val="000000" w:themeColor="text1" w:themeTint="FF" w:themeShade="FF"/>
          <w:sz w:val="22"/>
          <w:szCs w:val="22"/>
        </w:rPr>
        <w:t xml:space="preserve">, em Direito Público pela UNEB – Universidade Estadual da Bahia. Mestre em Direito pela UNICAP. Foi Advogado de 1996 a 2001. Foi Defensor Público da União de 2001 a 2003, primeiro concurso, primeira turma, atuando no Núcleo da Defensoria Pública da União no Estado de Pernambuco, exercendo a função de Administrador do Núcleo. </w:t>
      </w:r>
      <w:r w:rsidRPr="4FE0413B" w:rsidR="001D0779">
        <w:rPr>
          <w:color w:val="000000" w:themeColor="text1" w:themeTint="FF" w:themeShade="FF"/>
          <w:sz w:val="22"/>
          <w:szCs w:val="22"/>
        </w:rPr>
        <w:t xml:space="preserve">Em </w:t>
      </w:r>
      <w:r w:rsidRPr="4FE0413B" w:rsidR="001D0779">
        <w:rPr>
          <w:color w:val="000000" w:themeColor="text1" w:themeTint="FF" w:themeShade="FF"/>
          <w:sz w:val="22"/>
          <w:szCs w:val="22"/>
        </w:rPr>
        <w:t>2003</w:t>
      </w:r>
      <w:r w:rsidRPr="4FE0413B" w:rsidR="001D0779">
        <w:rPr>
          <w:color w:val="000000" w:themeColor="text1" w:themeTint="FF" w:themeShade="FF"/>
          <w:sz w:val="22"/>
          <w:szCs w:val="22"/>
        </w:rPr>
        <w:t xml:space="preserve">, através de concurso público, ingressou na magistratura pernambucana, sendo nomeado no mês de </w:t>
      </w:r>
      <w:r w:rsidRPr="4FE0413B" w:rsidR="001D0779">
        <w:rPr>
          <w:color w:val="000000" w:themeColor="text1" w:themeTint="FF" w:themeShade="FF"/>
          <w:sz w:val="22"/>
          <w:szCs w:val="22"/>
        </w:rPr>
        <w:t xml:space="preserve">janeiro </w:t>
      </w:r>
      <w:r w:rsidRPr="4FE0413B" w:rsidR="001D0779">
        <w:rPr>
          <w:color w:val="000000" w:themeColor="text1" w:themeTint="FF" w:themeShade="FF"/>
          <w:sz w:val="22"/>
          <w:szCs w:val="22"/>
        </w:rPr>
        <w:t xml:space="preserve">daquele ano como </w:t>
      </w:r>
      <w:r w:rsidRPr="4FE0413B" w:rsidR="001D0779">
        <w:rPr>
          <w:color w:val="000000" w:themeColor="text1" w:themeTint="FF" w:themeShade="FF"/>
          <w:sz w:val="22"/>
          <w:szCs w:val="22"/>
        </w:rPr>
        <w:t>J</w:t>
      </w:r>
      <w:r w:rsidRPr="4FE0413B" w:rsidR="001D0779">
        <w:rPr>
          <w:color w:val="000000" w:themeColor="text1" w:themeTint="FF" w:themeShade="FF"/>
          <w:sz w:val="22"/>
          <w:szCs w:val="22"/>
        </w:rPr>
        <w:t xml:space="preserve">uiz </w:t>
      </w:r>
      <w:r w:rsidRPr="4FE0413B" w:rsidR="001D0779">
        <w:rPr>
          <w:color w:val="000000" w:themeColor="text1" w:themeTint="FF" w:themeShade="FF"/>
          <w:sz w:val="22"/>
          <w:szCs w:val="22"/>
        </w:rPr>
        <w:t xml:space="preserve">Substituto </w:t>
      </w:r>
      <w:r w:rsidRPr="4FE0413B" w:rsidR="001D0779">
        <w:rPr>
          <w:color w:val="000000" w:themeColor="text1" w:themeTint="FF" w:themeShade="FF"/>
          <w:sz w:val="22"/>
          <w:szCs w:val="22"/>
        </w:rPr>
        <w:t xml:space="preserve">da </w:t>
      </w:r>
      <w:r w:rsidRPr="4FE0413B" w:rsidR="001D0779">
        <w:rPr>
          <w:color w:val="000000" w:themeColor="text1" w:themeTint="FF" w:themeShade="FF"/>
          <w:sz w:val="22"/>
          <w:szCs w:val="22"/>
        </w:rPr>
        <w:t>C</w:t>
      </w:r>
      <w:r w:rsidRPr="4FE0413B" w:rsidR="001D0779">
        <w:rPr>
          <w:color w:val="000000" w:themeColor="text1" w:themeTint="FF" w:themeShade="FF"/>
          <w:sz w:val="22"/>
          <w:szCs w:val="22"/>
        </w:rPr>
        <w:t xml:space="preserve">omarca de </w:t>
      </w:r>
      <w:r w:rsidRPr="4FE0413B" w:rsidR="001D0779">
        <w:rPr>
          <w:color w:val="000000" w:themeColor="text1" w:themeTint="FF" w:themeShade="FF"/>
          <w:sz w:val="22"/>
          <w:szCs w:val="22"/>
        </w:rPr>
        <w:t>Santa Maria da Boa Vista</w:t>
      </w:r>
      <w:r w:rsidRPr="4FE0413B" w:rsidR="001D0779">
        <w:rPr>
          <w:color w:val="000000" w:themeColor="text1" w:themeTint="FF" w:themeShade="FF"/>
          <w:sz w:val="22"/>
          <w:szCs w:val="22"/>
        </w:rPr>
        <w:t xml:space="preserve">. Como juiz, </w:t>
      </w:r>
      <w:r w:rsidRPr="4FE0413B" w:rsidR="001D0779">
        <w:rPr>
          <w:color w:val="000000" w:themeColor="text1" w:themeTint="FF" w:themeShade="FF"/>
          <w:sz w:val="22"/>
          <w:szCs w:val="22"/>
        </w:rPr>
        <w:t xml:space="preserve">HAROLDO CARNEIRO LEÃO </w:t>
      </w:r>
      <w:r w:rsidRPr="4FE0413B" w:rsidR="001D0779">
        <w:rPr>
          <w:color w:val="000000" w:themeColor="text1" w:themeTint="FF" w:themeShade="FF"/>
          <w:sz w:val="22"/>
          <w:szCs w:val="22"/>
        </w:rPr>
        <w:t xml:space="preserve">também atuou nas comarcas de </w:t>
      </w:r>
      <w:r w:rsidRPr="4FE0413B" w:rsidR="001D0779">
        <w:rPr>
          <w:color w:val="000000" w:themeColor="text1" w:themeTint="FF" w:themeShade="FF"/>
          <w:sz w:val="22"/>
          <w:szCs w:val="22"/>
        </w:rPr>
        <w:t xml:space="preserve">Petrolina, Vara da Fazenda Pública (Titular), de 2003 a 2005, Ipojuca, Vara da Fazenda Pública (Titular), de 2005 a 2015, no Recife atuou na 1ª Vara de Executivos Fiscais, 7ª Vara da Fazenda Pública, 5ª Vara da Fazenda Pública, 8ª Vara da Fazenda Pública, 6ª Vara da Fazenda Pública, 1ª Vara da Fazenda Pública e 3ª Vara Cível. Atualmente é Titular da 2º Turma Recursal do 1º Colégio Recursal dos Juizados Especiais. </w:t>
      </w:r>
    </w:p>
    <w:p w:rsidR="4FE0413B" w:rsidP="4FE0413B" w:rsidRDefault="4FE0413B" w14:paraId="4169FEDA" w14:textId="487E2715">
      <w:pPr>
        <w:pStyle w:val="Normal"/>
        <w:pBdr>
          <w:top w:val="nil" w:color="000000" w:sz="0" w:space="0"/>
          <w:left w:val="nil" w:color="000000" w:sz="0" w:space="0"/>
          <w:bottom w:val="nil" w:color="000000" w:sz="0" w:space="0"/>
          <w:right w:val="nil" w:color="000000" w:sz="0" w:space="0"/>
          <w:between w:val="nil" w:color="000000" w:sz="0" w:space="0"/>
        </w:pBdr>
        <w:spacing w:before="280"/>
        <w:ind w:left="0" w:hanging="2"/>
        <w:jc w:val="both"/>
        <w:rPr>
          <w:color w:val="000000" w:themeColor="text1" w:themeTint="FF" w:themeShade="FF"/>
          <w:sz w:val="22"/>
          <w:szCs w:val="22"/>
        </w:rPr>
      </w:pPr>
    </w:p>
    <w:p w:rsidR="3820D860" w:rsidP="4FE0413B" w:rsidRDefault="3820D860" w14:paraId="02A37168" w14:textId="00393402">
      <w:pPr>
        <w:spacing w:before="0" w:beforeAutospacing="off" w:after="280" w:afterAutospacing="off"/>
        <w:jc w:val="both"/>
        <w:rPr/>
      </w:pPr>
      <w:r w:rsidRPr="4FE0413B" w:rsidR="3820D860">
        <w:rPr>
          <w:rFonts w:ascii="Arial" w:hAnsi="Arial" w:eastAsia="Arial" w:cs="Arial"/>
          <w:b w:val="1"/>
          <w:bCs w:val="1"/>
          <w:noProof w:val="0"/>
          <w:sz w:val="22"/>
          <w:szCs w:val="22"/>
          <w:lang w:val="pt-BR"/>
        </w:rPr>
        <w:t>GUILHERME CARVALHEIRA TILDES</w:t>
      </w:r>
    </w:p>
    <w:p w:rsidR="3820D860" w:rsidP="4FE0413B" w:rsidRDefault="3820D860" w14:paraId="225B7FFB" w14:textId="7615E714">
      <w:pPr>
        <w:spacing w:before="0" w:beforeAutospacing="off" w:after="280" w:afterAutospacing="off" w:line="360" w:lineRule="auto"/>
        <w:jc w:val="both"/>
        <w:rPr/>
      </w:pPr>
      <w:r w:rsidRPr="4FE0413B" w:rsidR="3820D860">
        <w:rPr>
          <w:rFonts w:ascii="Arial" w:hAnsi="Arial" w:eastAsia="Arial" w:cs="Arial"/>
          <w:noProof w:val="0"/>
          <w:sz w:val="22"/>
          <w:szCs w:val="22"/>
          <w:lang w:val="pt-BR"/>
        </w:rPr>
        <w:t xml:space="preserve">Nasceu em 16 de agosto de 1983, em Recife. É filho de Arnaldo José Tildes Guimarães e Lydia Maria Britto Carvalheira. Bacharel em Direito pela IPESU (2006.2). Estagiário do TJPE (2006-2007). Advogado (2007-2009). Juiz-leigo TJPE (2007-2009). </w:t>
      </w:r>
      <w:r w:rsidRPr="4FE0413B" w:rsidR="3820D860">
        <w:rPr>
          <w:rFonts w:ascii="Arial" w:hAnsi="Arial" w:eastAsia="Arial" w:cs="Arial"/>
          <w:noProof w:val="0"/>
          <w:sz w:val="22"/>
          <w:szCs w:val="22"/>
          <w:lang w:val="pt-BR"/>
        </w:rPr>
        <w:t>Pós graduado</w:t>
      </w:r>
      <w:r w:rsidRPr="4FE0413B" w:rsidR="3820D860">
        <w:rPr>
          <w:rFonts w:ascii="Arial" w:hAnsi="Arial" w:eastAsia="Arial" w:cs="Arial"/>
          <w:noProof w:val="0"/>
          <w:sz w:val="22"/>
          <w:szCs w:val="22"/>
          <w:lang w:val="pt-BR"/>
        </w:rPr>
        <w:t xml:space="preserve">, </w:t>
      </w:r>
      <w:r w:rsidRPr="4FE0413B" w:rsidR="3820D860">
        <w:rPr>
          <w:rFonts w:ascii="Arial" w:hAnsi="Arial" w:eastAsia="Arial" w:cs="Arial"/>
          <w:i w:val="1"/>
          <w:iCs w:val="1"/>
          <w:noProof w:val="0"/>
          <w:sz w:val="22"/>
          <w:szCs w:val="22"/>
          <w:lang w:val="pt-BR"/>
        </w:rPr>
        <w:t>latu sensu</w:t>
      </w:r>
      <w:r w:rsidRPr="4FE0413B" w:rsidR="3820D860">
        <w:rPr>
          <w:rFonts w:ascii="Arial" w:hAnsi="Arial" w:eastAsia="Arial" w:cs="Arial"/>
          <w:noProof w:val="0"/>
          <w:sz w:val="22"/>
          <w:szCs w:val="22"/>
          <w:lang w:val="pt-BR"/>
        </w:rPr>
        <w:t xml:space="preserve">, em Direito Civil e Processual Civil pela </w:t>
      </w:r>
      <w:r w:rsidRPr="4FE0413B" w:rsidR="3820D860">
        <w:rPr>
          <w:rFonts w:ascii="Arial" w:hAnsi="Arial" w:eastAsia="Arial" w:cs="Arial"/>
          <w:noProof w:val="0"/>
          <w:sz w:val="22"/>
          <w:szCs w:val="22"/>
          <w:lang w:val="pt-BR"/>
        </w:rPr>
        <w:t>Esmape</w:t>
      </w:r>
      <w:r w:rsidRPr="4FE0413B" w:rsidR="3820D860">
        <w:rPr>
          <w:rFonts w:ascii="Arial" w:hAnsi="Arial" w:eastAsia="Arial" w:cs="Arial"/>
          <w:noProof w:val="0"/>
          <w:sz w:val="22"/>
          <w:szCs w:val="22"/>
          <w:lang w:val="pt-BR"/>
        </w:rPr>
        <w:t xml:space="preserve"> (2015). </w:t>
      </w:r>
      <w:r w:rsidRPr="4FE0413B" w:rsidR="3820D860">
        <w:rPr>
          <w:rFonts w:ascii="Arial" w:hAnsi="Arial" w:eastAsia="Arial" w:cs="Arial"/>
          <w:noProof w:val="0"/>
          <w:sz w:val="22"/>
          <w:szCs w:val="22"/>
          <w:lang w:val="pt-BR"/>
        </w:rPr>
        <w:t>Pós graduado</w:t>
      </w:r>
      <w:r w:rsidRPr="4FE0413B" w:rsidR="3820D860">
        <w:rPr>
          <w:rFonts w:ascii="Arial" w:hAnsi="Arial" w:eastAsia="Arial" w:cs="Arial"/>
          <w:noProof w:val="0"/>
          <w:sz w:val="22"/>
          <w:szCs w:val="22"/>
          <w:lang w:val="pt-BR"/>
        </w:rPr>
        <w:t xml:space="preserve">, </w:t>
      </w:r>
      <w:r w:rsidRPr="4FE0413B" w:rsidR="3820D860">
        <w:rPr>
          <w:rFonts w:ascii="Arial" w:hAnsi="Arial" w:eastAsia="Arial" w:cs="Arial"/>
          <w:i w:val="1"/>
          <w:iCs w:val="1"/>
          <w:noProof w:val="0"/>
          <w:sz w:val="22"/>
          <w:szCs w:val="22"/>
          <w:lang w:val="pt-BR"/>
        </w:rPr>
        <w:t>latu sensu</w:t>
      </w:r>
      <w:r w:rsidRPr="4FE0413B" w:rsidR="3820D860">
        <w:rPr>
          <w:rFonts w:ascii="Arial" w:hAnsi="Arial" w:eastAsia="Arial" w:cs="Arial"/>
          <w:noProof w:val="0"/>
          <w:sz w:val="22"/>
          <w:szCs w:val="22"/>
          <w:lang w:val="pt-BR"/>
        </w:rPr>
        <w:t>, em Direito de Família e Sucessões pela Universidade Cândido Mendes (2018). Conciliador (2009-2011). Assessor de magistrado junto ao 1º Juizado Especial Cível do Cabo de Santo Agostinho (2011-2012), 19ª e 29ª Varas Cíveis da Capital (2012-2020). Assessoria Especial da CGJ (2020-2022). Assessor Jurídico de Precatórios (2022-2023). Assessor Téc. Judiciário junto ao Gabinete do Des. Alexandre Freire Pimentel (2023-).</w:t>
      </w:r>
    </w:p>
    <w:p w:rsidRPr="0003632A" w:rsidR="00A93A7D" w:rsidP="00A93A7D" w:rsidRDefault="00A93A7D" w14:paraId="5F798F4B" w14:textId="34BAD9ED">
      <w:pPr>
        <w:spacing w:line="360" w:lineRule="auto"/>
        <w:ind w:left="0" w:hanging="2"/>
        <w:jc w:val="both"/>
        <w:rPr>
          <w:sz w:val="23"/>
          <w:szCs w:val="23"/>
        </w:rPr>
      </w:pPr>
      <w:r w:rsidRPr="4FE0413B" w:rsidR="501F9BF0">
        <w:rPr>
          <w:b w:val="1"/>
          <w:bCs w:val="1"/>
          <w:sz w:val="23"/>
          <w:szCs w:val="23"/>
        </w:rPr>
        <w:t>5</w:t>
      </w:r>
      <w:r w:rsidRPr="4FE0413B" w:rsidR="00A93A7D">
        <w:rPr>
          <w:b w:val="1"/>
          <w:bCs w:val="1"/>
          <w:sz w:val="23"/>
          <w:szCs w:val="23"/>
        </w:rPr>
        <w:t xml:space="preserve"> Das Inscrições e desistências:</w:t>
      </w:r>
    </w:p>
    <w:p w:rsidRPr="0003632A" w:rsidR="00A93A7D" w:rsidP="000B4E97" w:rsidRDefault="00A93A7D" w14:paraId="570087C9" w14:textId="49A33B79">
      <w:pPr>
        <w:spacing w:line="360" w:lineRule="auto"/>
        <w:ind w:left="0" w:hanging="2"/>
        <w:jc w:val="both"/>
        <w:rPr>
          <w:sz w:val="23"/>
          <w:szCs w:val="23"/>
        </w:rPr>
      </w:pPr>
      <w:r w:rsidRPr="4FE0413B" w:rsidR="58BE4C72">
        <w:rPr>
          <w:b w:val="1"/>
          <w:bCs w:val="1"/>
          <w:sz w:val="23"/>
          <w:szCs w:val="23"/>
        </w:rPr>
        <w:t>5</w:t>
      </w:r>
      <w:r w:rsidRPr="4FE0413B" w:rsidR="00A93A7D">
        <w:rPr>
          <w:b w:val="1"/>
          <w:bCs w:val="1"/>
          <w:sz w:val="23"/>
          <w:szCs w:val="23"/>
        </w:rPr>
        <w:t>.1</w:t>
      </w:r>
      <w:r w:rsidRPr="4FE0413B" w:rsidR="178B2962">
        <w:rPr>
          <w:b w:val="1"/>
          <w:bCs w:val="1"/>
          <w:sz w:val="23"/>
          <w:szCs w:val="23"/>
        </w:rPr>
        <w:t xml:space="preserve"> </w:t>
      </w:r>
      <w:r w:rsidRPr="4FE0413B" w:rsidR="00A93A7D">
        <w:rPr>
          <w:sz w:val="23"/>
          <w:szCs w:val="23"/>
        </w:rPr>
        <w:t>As inscrições estão abertas a partir da data da publicação deste edital, no Diário de Justiça Eletrônico (</w:t>
      </w:r>
      <w:r w:rsidRPr="4FE0413B" w:rsidR="00A93A7D">
        <w:rPr>
          <w:sz w:val="23"/>
          <w:szCs w:val="23"/>
        </w:rPr>
        <w:t>DJe</w:t>
      </w:r>
      <w:r w:rsidRPr="4FE0413B" w:rsidR="00A93A7D">
        <w:rPr>
          <w:sz w:val="23"/>
          <w:szCs w:val="23"/>
        </w:rPr>
        <w:t xml:space="preserve">), </w:t>
      </w:r>
      <w:r w:rsidRPr="4FE0413B" w:rsidR="00A93A7D">
        <w:rPr>
          <w:b w:val="1"/>
          <w:bCs w:val="1"/>
          <w:sz w:val="23"/>
          <w:szCs w:val="23"/>
        </w:rPr>
        <w:t xml:space="preserve">até o dia </w:t>
      </w:r>
      <w:r w:rsidRPr="4FE0413B" w:rsidR="0C0DB354">
        <w:rPr>
          <w:b w:val="1"/>
          <w:bCs w:val="1"/>
          <w:sz w:val="23"/>
          <w:szCs w:val="23"/>
        </w:rPr>
        <w:t>0</w:t>
      </w:r>
      <w:r w:rsidRPr="4FE0413B" w:rsidR="00C5EC94">
        <w:rPr>
          <w:b w:val="1"/>
          <w:bCs w:val="1"/>
          <w:sz w:val="23"/>
          <w:szCs w:val="23"/>
        </w:rPr>
        <w:t>3</w:t>
      </w:r>
      <w:r w:rsidRPr="4FE0413B" w:rsidR="00A93A7D">
        <w:rPr>
          <w:b w:val="1"/>
          <w:bCs w:val="1"/>
          <w:sz w:val="23"/>
          <w:szCs w:val="23"/>
        </w:rPr>
        <w:t xml:space="preserve"> de</w:t>
      </w:r>
      <w:r w:rsidRPr="4FE0413B" w:rsidR="0071438E">
        <w:rPr>
          <w:b w:val="1"/>
          <w:bCs w:val="1"/>
          <w:sz w:val="23"/>
          <w:szCs w:val="23"/>
        </w:rPr>
        <w:t xml:space="preserve"> </w:t>
      </w:r>
      <w:r w:rsidRPr="4FE0413B" w:rsidR="6E9A8DAB">
        <w:rPr>
          <w:b w:val="1"/>
          <w:bCs w:val="1"/>
          <w:sz w:val="23"/>
          <w:szCs w:val="23"/>
        </w:rPr>
        <w:t>mai</w:t>
      </w:r>
      <w:r w:rsidRPr="4FE0413B" w:rsidR="0071438E">
        <w:rPr>
          <w:b w:val="1"/>
          <w:bCs w:val="1"/>
          <w:sz w:val="23"/>
          <w:szCs w:val="23"/>
        </w:rPr>
        <w:t xml:space="preserve">o </w:t>
      </w:r>
      <w:r w:rsidRPr="4FE0413B" w:rsidR="00A93A7D">
        <w:rPr>
          <w:b w:val="1"/>
          <w:bCs w:val="1"/>
          <w:sz w:val="23"/>
          <w:szCs w:val="23"/>
        </w:rPr>
        <w:t>de 202</w:t>
      </w:r>
      <w:r w:rsidRPr="4FE0413B" w:rsidR="1CA02AB7">
        <w:rPr>
          <w:b w:val="1"/>
          <w:bCs w:val="1"/>
          <w:sz w:val="23"/>
          <w:szCs w:val="23"/>
        </w:rPr>
        <w:t>4</w:t>
      </w:r>
      <w:r w:rsidRPr="4FE0413B" w:rsidR="00A93A7D">
        <w:rPr>
          <w:sz w:val="23"/>
          <w:szCs w:val="23"/>
        </w:rPr>
        <w:t>.</w:t>
      </w:r>
    </w:p>
    <w:p w:rsidRPr="0003632A" w:rsidR="00A93A7D" w:rsidP="000B4E97" w:rsidRDefault="00A93A7D" w14:paraId="25CE71D3" w14:textId="003B65FA">
      <w:pPr>
        <w:spacing w:line="360" w:lineRule="auto"/>
        <w:ind w:left="0" w:hanging="2"/>
        <w:jc w:val="both"/>
        <w:rPr>
          <w:sz w:val="23"/>
          <w:szCs w:val="23"/>
        </w:rPr>
      </w:pPr>
      <w:r w:rsidRPr="4FE0413B" w:rsidR="1E418264">
        <w:rPr>
          <w:b w:val="1"/>
          <w:bCs w:val="1"/>
          <w:sz w:val="23"/>
          <w:szCs w:val="23"/>
        </w:rPr>
        <w:t>5</w:t>
      </w:r>
      <w:r w:rsidRPr="4FE0413B" w:rsidR="00A93A7D">
        <w:rPr>
          <w:b w:val="1"/>
          <w:bCs w:val="1"/>
          <w:sz w:val="23"/>
          <w:szCs w:val="23"/>
        </w:rPr>
        <w:t>.2</w:t>
      </w:r>
      <w:r w:rsidRPr="4FE0413B" w:rsidR="000B4E97">
        <w:rPr>
          <w:b w:val="1"/>
          <w:bCs w:val="1"/>
          <w:sz w:val="23"/>
          <w:szCs w:val="23"/>
        </w:rPr>
        <w:t xml:space="preserve"> </w:t>
      </w:r>
      <w:r w:rsidRPr="4FE0413B" w:rsidR="00A93A7D">
        <w:rPr>
          <w:sz w:val="23"/>
          <w:szCs w:val="23"/>
        </w:rPr>
        <w:t>As inscrições devem ser realizadas exclusivamente por meio do site https://www.tjpe.jus.br/web/escolajudicial/inscricoes</w:t>
      </w:r>
    </w:p>
    <w:p w:rsidRPr="0003632A" w:rsidR="00A93A7D" w:rsidP="02F50765" w:rsidRDefault="00A93A7D" w14:paraId="69E0D6DB" w14:textId="52D8668E">
      <w:pPr>
        <w:spacing w:line="360" w:lineRule="auto"/>
        <w:ind w:left="0" w:hanging="2"/>
        <w:jc w:val="both"/>
        <w:rPr>
          <w:b w:val="1"/>
          <w:bCs w:val="1"/>
          <w:sz w:val="23"/>
          <w:szCs w:val="23"/>
        </w:rPr>
      </w:pPr>
      <w:r w:rsidRPr="4FE0413B" w:rsidR="56F899A7">
        <w:rPr>
          <w:b w:val="1"/>
          <w:bCs w:val="1"/>
          <w:sz w:val="23"/>
          <w:szCs w:val="23"/>
        </w:rPr>
        <w:t>5</w:t>
      </w:r>
      <w:r w:rsidRPr="4FE0413B" w:rsidR="00A93A7D">
        <w:rPr>
          <w:b w:val="1"/>
          <w:bCs w:val="1"/>
          <w:sz w:val="23"/>
          <w:szCs w:val="23"/>
        </w:rPr>
        <w:t>.3</w:t>
      </w:r>
      <w:r w:rsidRPr="4FE0413B" w:rsidR="000B4E97">
        <w:rPr>
          <w:b w:val="1"/>
          <w:bCs w:val="1"/>
          <w:sz w:val="23"/>
          <w:szCs w:val="23"/>
        </w:rPr>
        <w:t xml:space="preserve"> </w:t>
      </w:r>
      <w:r w:rsidRPr="4FE0413B" w:rsidR="3E082460">
        <w:rPr>
          <w:sz w:val="23"/>
          <w:szCs w:val="23"/>
        </w:rPr>
        <w:t xml:space="preserve">Caso haja número maior de inscritos em relação ao número de vagas, será </w:t>
      </w:r>
      <w:r w:rsidRPr="4FE0413B" w:rsidR="5065A5AB">
        <w:rPr>
          <w:sz w:val="23"/>
          <w:szCs w:val="23"/>
        </w:rPr>
        <w:t>iniciada</w:t>
      </w:r>
      <w:r w:rsidRPr="4FE0413B" w:rsidR="3E082460">
        <w:rPr>
          <w:sz w:val="23"/>
          <w:szCs w:val="23"/>
        </w:rPr>
        <w:t xml:space="preserve"> lista de espera em que serão observadas as ordens cronológicas das solicitações.</w:t>
      </w:r>
    </w:p>
    <w:p w:rsidRPr="0003632A" w:rsidR="00A93A7D" w:rsidP="000B4E97" w:rsidRDefault="00A93A7D" w14:paraId="44EB3E9A" w14:textId="48939257">
      <w:pPr>
        <w:spacing w:line="360" w:lineRule="auto"/>
        <w:ind w:left="0" w:hanging="2"/>
        <w:jc w:val="both"/>
        <w:rPr>
          <w:sz w:val="23"/>
          <w:szCs w:val="23"/>
        </w:rPr>
      </w:pPr>
      <w:r w:rsidRPr="4FE0413B" w:rsidR="41DE4161">
        <w:rPr>
          <w:b w:val="1"/>
          <w:bCs w:val="1"/>
          <w:sz w:val="23"/>
          <w:szCs w:val="23"/>
        </w:rPr>
        <w:t>5</w:t>
      </w:r>
      <w:r w:rsidRPr="4FE0413B" w:rsidR="00A93A7D">
        <w:rPr>
          <w:b w:val="1"/>
          <w:bCs w:val="1"/>
          <w:sz w:val="23"/>
          <w:szCs w:val="23"/>
        </w:rPr>
        <w:t>.</w:t>
      </w:r>
      <w:r w:rsidRPr="4FE0413B" w:rsidR="00E12F0A">
        <w:rPr>
          <w:b w:val="1"/>
          <w:bCs w:val="1"/>
          <w:sz w:val="23"/>
          <w:szCs w:val="23"/>
        </w:rPr>
        <w:t>4</w:t>
      </w:r>
      <w:r w:rsidRPr="4FE0413B" w:rsidR="000B4E97">
        <w:rPr>
          <w:b w:val="1"/>
          <w:bCs w:val="1"/>
          <w:sz w:val="23"/>
          <w:szCs w:val="23"/>
        </w:rPr>
        <w:t xml:space="preserve"> </w:t>
      </w:r>
      <w:r w:rsidRPr="4FE0413B" w:rsidR="00A93A7D">
        <w:rPr>
          <w:sz w:val="23"/>
          <w:szCs w:val="23"/>
        </w:rPr>
        <w:t>Todos os Magistrados e Magistradas receberão, exclusivamente, em seu e-mail funcional a confirmação de sua inscrição.</w:t>
      </w:r>
    </w:p>
    <w:p w:rsidRPr="0003632A" w:rsidR="00A93A7D" w:rsidP="4FE0413B" w:rsidRDefault="00A93A7D" w14:paraId="4B2A5D6D" w14:textId="6EFF5993">
      <w:pPr>
        <w:shd w:val="clear" w:color="auto" w:fill="FFFFFF" w:themeFill="background1"/>
        <w:spacing w:line="360" w:lineRule="auto"/>
        <w:ind w:left="0" w:leftChars="0" w:firstLine="0" w:firstLineChars="0"/>
        <w:jc w:val="both"/>
        <w:textAlignment w:val="baseline"/>
        <w:rPr>
          <w:sz w:val="23"/>
          <w:szCs w:val="23"/>
        </w:rPr>
      </w:pPr>
      <w:r w:rsidRPr="4FE0413B" w:rsidR="3E612BA0">
        <w:rPr>
          <w:b w:val="1"/>
          <w:bCs w:val="1"/>
          <w:sz w:val="23"/>
          <w:szCs w:val="23"/>
        </w:rPr>
        <w:t>5</w:t>
      </w:r>
      <w:r w:rsidRPr="4FE0413B" w:rsidR="00A93A7D">
        <w:rPr>
          <w:b w:val="1"/>
          <w:bCs w:val="1"/>
          <w:sz w:val="23"/>
          <w:szCs w:val="23"/>
        </w:rPr>
        <w:t>.9</w:t>
      </w:r>
      <w:r w:rsidRPr="4FE0413B" w:rsidR="000B4E97">
        <w:rPr>
          <w:b w:val="1"/>
          <w:bCs w:val="1"/>
          <w:sz w:val="23"/>
          <w:szCs w:val="23"/>
        </w:rPr>
        <w:t xml:space="preserve"> </w:t>
      </w:r>
      <w:r w:rsidRPr="4FE0413B" w:rsidR="00A93A7D">
        <w:rPr>
          <w:sz w:val="23"/>
          <w:szCs w:val="23"/>
        </w:rPr>
        <w:t>A desistência do magistrado de participar do curso deverá ser efetuada, também, exclusivamente, por meio do site https://www.tjpe.jus.br/web/</w:t>
      </w:r>
      <w:r w:rsidRPr="4FE0413B" w:rsidR="00A93A7D">
        <w:rPr>
          <w:sz w:val="23"/>
          <w:szCs w:val="23"/>
        </w:rPr>
        <w:t>escolajudicial</w:t>
      </w:r>
      <w:r w:rsidRPr="4FE0413B" w:rsidR="00A93A7D">
        <w:rPr>
          <w:sz w:val="23"/>
          <w:szCs w:val="23"/>
        </w:rPr>
        <w:t>/</w:t>
      </w:r>
      <w:r w:rsidRPr="4FE0413B" w:rsidR="00A93A7D">
        <w:rPr>
          <w:sz w:val="23"/>
          <w:szCs w:val="23"/>
        </w:rPr>
        <w:t>inscricoes</w:t>
      </w:r>
      <w:r w:rsidRPr="4FE0413B" w:rsidR="00A93A7D">
        <w:rPr>
          <w:sz w:val="23"/>
          <w:szCs w:val="23"/>
        </w:rPr>
        <w:t xml:space="preserve">. Será admitida a desistência </w:t>
      </w:r>
      <w:r w:rsidRPr="4FE0413B" w:rsidR="002E3BF6">
        <w:rPr>
          <w:b w:val="1"/>
          <w:bCs w:val="1"/>
          <w:sz w:val="23"/>
          <w:szCs w:val="23"/>
        </w:rPr>
        <w:t xml:space="preserve">até </w:t>
      </w:r>
      <w:r w:rsidRPr="4FE0413B" w:rsidR="00FF6150">
        <w:rPr>
          <w:b w:val="1"/>
          <w:bCs w:val="1"/>
          <w:sz w:val="23"/>
          <w:szCs w:val="23"/>
        </w:rPr>
        <w:t>02</w:t>
      </w:r>
      <w:r w:rsidRPr="4FE0413B" w:rsidR="00A93A7D">
        <w:rPr>
          <w:b w:val="1"/>
          <w:bCs w:val="1"/>
          <w:sz w:val="23"/>
          <w:szCs w:val="23"/>
        </w:rPr>
        <w:t xml:space="preserve"> de </w:t>
      </w:r>
      <w:r w:rsidRPr="4FE0413B" w:rsidR="00FF6150">
        <w:rPr>
          <w:b w:val="1"/>
          <w:bCs w:val="1"/>
          <w:sz w:val="23"/>
          <w:szCs w:val="23"/>
        </w:rPr>
        <w:t>maio</w:t>
      </w:r>
      <w:r w:rsidRPr="4FE0413B" w:rsidR="00A93A7D">
        <w:rPr>
          <w:b w:val="1"/>
          <w:bCs w:val="1"/>
          <w:sz w:val="23"/>
          <w:szCs w:val="23"/>
        </w:rPr>
        <w:t xml:space="preserve"> de 202</w:t>
      </w:r>
      <w:r w:rsidRPr="4FE0413B" w:rsidR="00FF6150">
        <w:rPr>
          <w:b w:val="1"/>
          <w:bCs w:val="1"/>
          <w:sz w:val="23"/>
          <w:szCs w:val="23"/>
        </w:rPr>
        <w:t>4</w:t>
      </w:r>
      <w:bookmarkStart w:name="_GoBack" w:id="0"/>
      <w:bookmarkEnd w:id="0"/>
      <w:r w:rsidRPr="4FE0413B" w:rsidR="00A93A7D">
        <w:rPr>
          <w:b w:val="1"/>
          <w:bCs w:val="1"/>
          <w:sz w:val="23"/>
          <w:szCs w:val="23"/>
        </w:rPr>
        <w:t>.</w:t>
      </w:r>
    </w:p>
    <w:p w:rsidR="00A93A7D" w:rsidP="000B4E97" w:rsidRDefault="00A93A7D" w14:paraId="60BEA62E" w14:textId="65E2A4F7">
      <w:pPr>
        <w:spacing w:line="360" w:lineRule="auto"/>
        <w:ind w:left="0" w:hanging="2"/>
        <w:jc w:val="both"/>
        <w:rPr>
          <w:sz w:val="23"/>
          <w:szCs w:val="23"/>
        </w:rPr>
      </w:pPr>
      <w:r w:rsidRPr="4FE0413B" w:rsidR="6082E1E6">
        <w:rPr>
          <w:b w:val="1"/>
          <w:bCs w:val="1"/>
          <w:sz w:val="23"/>
          <w:szCs w:val="23"/>
        </w:rPr>
        <w:t>5</w:t>
      </w:r>
      <w:r w:rsidRPr="4FE0413B" w:rsidR="00A93A7D">
        <w:rPr>
          <w:b w:val="1"/>
          <w:bCs w:val="1"/>
          <w:sz w:val="23"/>
          <w:szCs w:val="23"/>
        </w:rPr>
        <w:t>.10</w:t>
      </w:r>
      <w:r w:rsidRPr="4FE0413B" w:rsidR="006D4075">
        <w:rPr>
          <w:b w:val="1"/>
          <w:bCs w:val="1"/>
          <w:sz w:val="23"/>
          <w:szCs w:val="23"/>
        </w:rPr>
        <w:t xml:space="preserve"> </w:t>
      </w:r>
      <w:r w:rsidRPr="4FE0413B" w:rsidR="00A93A7D">
        <w:rPr>
          <w:sz w:val="23"/>
          <w:szCs w:val="23"/>
        </w:rPr>
        <w:t>A desistência informada pelo magistrado após o prazo final previsto em Edital, bem como, sua ausência, ocasionarão, salvo justo motivo a critério da Escola Judicial, o seu impedimento em participar de ações de capacitação/aperfeiçoamento ofertados pela Escola Judicial pelo prazo de 03 (três) meses, contados do dia do final do curso objeto de inscrição, conforme Provimento nº 03/2018 do Conselho da Magistratura, publicado no Diário de Justiça Eletrônico de 14 de dezembro de 2018.</w:t>
      </w:r>
    </w:p>
    <w:p w:rsidR="4FE0413B" w:rsidP="4FE0413B" w:rsidRDefault="4FE0413B" w14:paraId="06517CFB" w14:textId="171BB1D2">
      <w:pPr>
        <w:pStyle w:val="Normal"/>
        <w:spacing w:line="360" w:lineRule="auto"/>
        <w:ind w:left="0" w:hanging="2"/>
        <w:jc w:val="both"/>
        <w:rPr>
          <w:sz w:val="23"/>
          <w:szCs w:val="23"/>
        </w:rPr>
      </w:pPr>
    </w:p>
    <w:p w:rsidRPr="0003632A" w:rsidR="006D4075" w:rsidP="000B4E97" w:rsidRDefault="006D4075" w14:paraId="738610EB" w14:textId="77777777">
      <w:pPr>
        <w:spacing w:line="360" w:lineRule="auto"/>
        <w:ind w:left="0" w:hanging="2"/>
        <w:jc w:val="both"/>
        <w:rPr>
          <w:sz w:val="23"/>
          <w:szCs w:val="23"/>
        </w:rPr>
      </w:pPr>
    </w:p>
    <w:p w:rsidRPr="0003632A" w:rsidR="00A93A7D" w:rsidP="4FE0413B" w:rsidRDefault="00A93A7D" w14:paraId="5B2C079A" w14:textId="1B0B577E">
      <w:pPr>
        <w:spacing w:line="360" w:lineRule="auto"/>
        <w:ind w:left="0" w:hanging="2"/>
        <w:jc w:val="both"/>
        <w:rPr>
          <w:b w:val="1"/>
          <w:bCs w:val="1"/>
          <w:sz w:val="23"/>
          <w:szCs w:val="23"/>
        </w:rPr>
      </w:pPr>
      <w:r w:rsidRPr="4FE0413B" w:rsidR="471AD140">
        <w:rPr>
          <w:b w:val="1"/>
          <w:bCs w:val="1"/>
          <w:sz w:val="23"/>
          <w:szCs w:val="23"/>
        </w:rPr>
        <w:t>6</w:t>
      </w:r>
      <w:r w:rsidRPr="4FE0413B" w:rsidR="00A93A7D">
        <w:rPr>
          <w:b w:val="1"/>
          <w:bCs w:val="1"/>
          <w:sz w:val="23"/>
          <w:szCs w:val="23"/>
        </w:rPr>
        <w:t xml:space="preserve"> Da </w:t>
      </w:r>
      <w:r w:rsidRPr="4FE0413B" w:rsidR="697C4F2E">
        <w:rPr>
          <w:b w:val="1"/>
          <w:bCs w:val="1"/>
          <w:sz w:val="23"/>
          <w:szCs w:val="23"/>
        </w:rPr>
        <w:t>frequência</w:t>
      </w:r>
      <w:r w:rsidRPr="4FE0413B" w:rsidR="00A93A7D">
        <w:rPr>
          <w:b w:val="1"/>
          <w:bCs w:val="1"/>
          <w:sz w:val="23"/>
          <w:szCs w:val="23"/>
        </w:rPr>
        <w:t>:</w:t>
      </w:r>
    </w:p>
    <w:p w:rsidRPr="0003632A" w:rsidR="00A93A7D" w:rsidP="00A93A7D" w:rsidRDefault="00A93A7D" w14:paraId="3F2AA1A6" w14:textId="579CB92D">
      <w:pPr>
        <w:spacing w:line="360" w:lineRule="auto"/>
        <w:ind w:left="0" w:hanging="2"/>
        <w:jc w:val="both"/>
        <w:rPr>
          <w:sz w:val="23"/>
          <w:szCs w:val="23"/>
        </w:rPr>
      </w:pPr>
      <w:r w:rsidRPr="4FE0413B" w:rsidR="0E2119F7">
        <w:rPr>
          <w:b w:val="1"/>
          <w:bCs w:val="1"/>
          <w:sz w:val="23"/>
          <w:szCs w:val="23"/>
        </w:rPr>
        <w:t>6</w:t>
      </w:r>
      <w:r w:rsidRPr="4FE0413B" w:rsidR="00A93A7D">
        <w:rPr>
          <w:b w:val="1"/>
          <w:bCs w:val="1"/>
          <w:sz w:val="23"/>
          <w:szCs w:val="23"/>
        </w:rPr>
        <w:t>.1</w:t>
      </w:r>
      <w:r w:rsidRPr="4FE0413B" w:rsidR="00A93A7D">
        <w:rPr>
          <w:sz w:val="23"/>
          <w:szCs w:val="23"/>
        </w:rPr>
        <w:t xml:space="preserve"> </w:t>
      </w:r>
      <w:r w:rsidRPr="4FE0413B" w:rsidR="00A93A7D">
        <w:rPr>
          <w:color w:val="000000" w:themeColor="text1" w:themeTint="FF" w:themeShade="FF"/>
          <w:sz w:val="23"/>
          <w:szCs w:val="23"/>
        </w:rPr>
        <w:t>Será exigida frequência mínima de 75%</w:t>
      </w:r>
      <w:r w:rsidRPr="4FE0413B" w:rsidR="71C83D0D">
        <w:rPr>
          <w:color w:val="000000" w:themeColor="text1" w:themeTint="FF" w:themeShade="FF"/>
          <w:sz w:val="23"/>
          <w:szCs w:val="23"/>
        </w:rPr>
        <w:t>, conforme horário constante nesse edital,</w:t>
      </w:r>
      <w:r w:rsidRPr="4FE0413B" w:rsidR="00A93A7D">
        <w:rPr>
          <w:color w:val="000000" w:themeColor="text1" w:themeTint="FF" w:themeShade="FF"/>
          <w:sz w:val="23"/>
          <w:szCs w:val="23"/>
        </w:rPr>
        <w:t xml:space="preserve"> ficando a cargo do(s) coordenador(es) logístico(s) do curso monitorar a frequência e emitir relatório específico de controle.</w:t>
      </w:r>
    </w:p>
    <w:p w:rsidRPr="0003632A" w:rsidR="00A93A7D" w:rsidP="4FE0413B" w:rsidRDefault="00A93A7D" w14:paraId="7AFABB3C" w14:textId="633B63CB">
      <w:pPr>
        <w:spacing w:line="360" w:lineRule="auto"/>
        <w:ind w:left="0" w:hanging="2"/>
        <w:jc w:val="both"/>
        <w:rPr>
          <w:sz w:val="23"/>
          <w:szCs w:val="23"/>
        </w:rPr>
      </w:pPr>
      <w:r w:rsidRPr="4FE0413B" w:rsidR="049BBE7B">
        <w:rPr>
          <w:b w:val="1"/>
          <w:bCs w:val="1"/>
          <w:sz w:val="23"/>
          <w:szCs w:val="23"/>
        </w:rPr>
        <w:t>6</w:t>
      </w:r>
      <w:r w:rsidRPr="4FE0413B" w:rsidR="00A93A7D">
        <w:rPr>
          <w:b w:val="1"/>
          <w:bCs w:val="1"/>
          <w:sz w:val="23"/>
          <w:szCs w:val="23"/>
        </w:rPr>
        <w:t>.</w:t>
      </w:r>
      <w:r w:rsidRPr="4FE0413B" w:rsidR="5B101876">
        <w:rPr>
          <w:b w:val="1"/>
          <w:bCs w:val="1"/>
          <w:sz w:val="23"/>
          <w:szCs w:val="23"/>
        </w:rPr>
        <w:t>2</w:t>
      </w:r>
      <w:r w:rsidRPr="4FE0413B" w:rsidR="00A93A7D">
        <w:rPr>
          <w:sz w:val="23"/>
          <w:szCs w:val="23"/>
        </w:rPr>
        <w:t xml:space="preserve"> Serão considerados aptos os cursistas </w:t>
      </w:r>
      <w:r w:rsidRPr="4FE0413B" w:rsidR="24F505BB">
        <w:rPr>
          <w:sz w:val="23"/>
          <w:szCs w:val="23"/>
        </w:rPr>
        <w:t>que obtiveram a</w:t>
      </w:r>
      <w:r w:rsidRPr="4FE0413B" w:rsidR="00A93A7D">
        <w:rPr>
          <w:sz w:val="23"/>
          <w:szCs w:val="23"/>
        </w:rPr>
        <w:t xml:space="preserve"> frequência mínima</w:t>
      </w:r>
      <w:r w:rsidRPr="4FE0413B" w:rsidR="2B709BCD">
        <w:rPr>
          <w:sz w:val="23"/>
          <w:szCs w:val="23"/>
        </w:rPr>
        <w:t xml:space="preserve"> no curso</w:t>
      </w:r>
      <w:r w:rsidRPr="4FE0413B" w:rsidR="6CC474BC">
        <w:rPr>
          <w:sz w:val="23"/>
          <w:szCs w:val="23"/>
        </w:rPr>
        <w:t>.</w:t>
      </w:r>
    </w:p>
    <w:p w:rsidRPr="0003632A" w:rsidR="00A93A7D" w:rsidP="00A93A7D" w:rsidRDefault="00A93A7D" w14:paraId="69A0658A" w14:textId="4B90FF16">
      <w:pPr>
        <w:spacing w:line="360" w:lineRule="auto"/>
        <w:ind w:left="0" w:hanging="2"/>
        <w:jc w:val="both"/>
        <w:rPr>
          <w:sz w:val="23"/>
          <w:szCs w:val="23"/>
        </w:rPr>
      </w:pPr>
      <w:r w:rsidRPr="4FE0413B" w:rsidR="00A93A7D">
        <w:rPr>
          <w:sz w:val="23"/>
          <w:szCs w:val="23"/>
        </w:rPr>
        <w:t xml:space="preserve"> </w:t>
      </w:r>
    </w:p>
    <w:p w:rsidRPr="0003632A" w:rsidR="00A93A7D" w:rsidP="00A93A7D" w:rsidRDefault="00A93A7D" w14:paraId="30684E27" w14:textId="1645CE76">
      <w:pPr>
        <w:spacing w:line="360" w:lineRule="auto"/>
        <w:ind w:left="0" w:hanging="2"/>
        <w:jc w:val="both"/>
        <w:rPr>
          <w:sz w:val="23"/>
          <w:szCs w:val="23"/>
        </w:rPr>
      </w:pPr>
      <w:r w:rsidRPr="4FE0413B" w:rsidR="74E774A7">
        <w:rPr>
          <w:b w:val="1"/>
          <w:bCs w:val="1"/>
          <w:sz w:val="23"/>
          <w:szCs w:val="23"/>
        </w:rPr>
        <w:t>7</w:t>
      </w:r>
      <w:r w:rsidRPr="4FE0413B" w:rsidR="00A93A7D">
        <w:rPr>
          <w:b w:val="1"/>
          <w:bCs w:val="1"/>
          <w:sz w:val="23"/>
          <w:szCs w:val="23"/>
        </w:rPr>
        <w:t xml:space="preserve"> Das disposições gerais: </w:t>
      </w:r>
    </w:p>
    <w:p w:rsidRPr="0003632A" w:rsidR="00A93A7D" w:rsidP="4FE0413B" w:rsidRDefault="00A93A7D" w14:paraId="133E7B36" w14:textId="4777BDE8">
      <w:pPr>
        <w:spacing w:line="360" w:lineRule="auto"/>
        <w:ind w:left="0" w:hanging="2"/>
        <w:jc w:val="both"/>
        <w:rPr>
          <w:sz w:val="23"/>
          <w:szCs w:val="23"/>
        </w:rPr>
      </w:pPr>
      <w:r w:rsidRPr="4FE0413B" w:rsidR="2F025892">
        <w:rPr>
          <w:b w:val="1"/>
          <w:bCs w:val="1"/>
          <w:sz w:val="23"/>
          <w:szCs w:val="23"/>
        </w:rPr>
        <w:t>7</w:t>
      </w:r>
      <w:r w:rsidRPr="4FE0413B" w:rsidR="00A93A7D">
        <w:rPr>
          <w:b w:val="1"/>
          <w:bCs w:val="1"/>
          <w:sz w:val="23"/>
          <w:szCs w:val="23"/>
        </w:rPr>
        <w:t>.</w:t>
      </w:r>
      <w:r w:rsidRPr="4FE0413B" w:rsidR="00E12F0A">
        <w:rPr>
          <w:b w:val="1"/>
          <w:bCs w:val="1"/>
          <w:sz w:val="23"/>
          <w:szCs w:val="23"/>
        </w:rPr>
        <w:t>1</w:t>
      </w:r>
      <w:r w:rsidRPr="4FE0413B" w:rsidR="00A93A7D">
        <w:rPr>
          <w:sz w:val="23"/>
          <w:szCs w:val="23"/>
        </w:rPr>
        <w:t xml:space="preserve"> </w:t>
      </w:r>
      <w:r w:rsidRPr="4FE0413B" w:rsidR="75883377">
        <w:rPr>
          <w:sz w:val="23"/>
          <w:szCs w:val="23"/>
        </w:rPr>
        <w:t xml:space="preserve">Este curso não é credenciado pela Escola Nacional de Formação e Aperfeiçoamento </w:t>
      </w:r>
      <w:r w:rsidRPr="4FE0413B" w:rsidR="7EA4FF78">
        <w:rPr>
          <w:sz w:val="23"/>
          <w:szCs w:val="23"/>
        </w:rPr>
        <w:t xml:space="preserve">de </w:t>
      </w:r>
      <w:r w:rsidRPr="4FE0413B" w:rsidR="7EA4FF78">
        <w:rPr>
          <w:sz w:val="23"/>
          <w:szCs w:val="23"/>
        </w:rPr>
        <w:t>Magi</w:t>
      </w:r>
      <w:r w:rsidRPr="4FE0413B" w:rsidR="7EA4FF78">
        <w:rPr>
          <w:sz w:val="23"/>
          <w:szCs w:val="23"/>
        </w:rPr>
        <w:t>strados.</w:t>
      </w:r>
    </w:p>
    <w:p w:rsidRPr="0003632A" w:rsidR="00A93A7D" w:rsidP="00A93A7D" w:rsidRDefault="00A93A7D" w14:paraId="6DFB7AD8" w14:textId="559C2ED9">
      <w:pPr>
        <w:spacing w:line="360" w:lineRule="auto"/>
        <w:ind w:left="0" w:hanging="2"/>
        <w:jc w:val="both"/>
        <w:rPr>
          <w:sz w:val="23"/>
          <w:szCs w:val="23"/>
        </w:rPr>
      </w:pPr>
      <w:r w:rsidRPr="4FE0413B" w:rsidR="7EA4FF78">
        <w:rPr>
          <w:b w:val="1"/>
          <w:bCs w:val="1"/>
          <w:sz w:val="23"/>
          <w:szCs w:val="23"/>
        </w:rPr>
        <w:t>7.2</w:t>
      </w:r>
      <w:r w:rsidRPr="4FE0413B" w:rsidR="7EA4FF78">
        <w:rPr>
          <w:sz w:val="23"/>
          <w:szCs w:val="23"/>
        </w:rPr>
        <w:t xml:space="preserve"> </w:t>
      </w:r>
      <w:r w:rsidRPr="4FE0413B" w:rsidR="00A93A7D">
        <w:rPr>
          <w:sz w:val="23"/>
          <w:szCs w:val="23"/>
        </w:rPr>
        <w:t>Eventuais omissões deste edital serão decididas pela Diretoria Geral da Escola Judicial de Pernambuco - ESMAPE.</w:t>
      </w:r>
    </w:p>
    <w:p w:rsidRPr="0003632A" w:rsidR="00A93A7D" w:rsidP="00A93A7D" w:rsidRDefault="00A93A7D" w14:paraId="55D1660B" w14:textId="40613093">
      <w:pPr>
        <w:spacing w:line="360" w:lineRule="auto"/>
        <w:ind w:left="0" w:hanging="2"/>
        <w:jc w:val="both"/>
        <w:rPr>
          <w:sz w:val="23"/>
          <w:szCs w:val="23"/>
        </w:rPr>
      </w:pPr>
      <w:r w:rsidRPr="4FE0413B" w:rsidR="63621689">
        <w:rPr>
          <w:b w:val="1"/>
          <w:bCs w:val="1"/>
          <w:sz w:val="23"/>
          <w:szCs w:val="23"/>
        </w:rPr>
        <w:t>7</w:t>
      </w:r>
      <w:r w:rsidRPr="4FE0413B" w:rsidR="00A93A7D">
        <w:rPr>
          <w:b w:val="1"/>
          <w:bCs w:val="1"/>
          <w:sz w:val="23"/>
          <w:szCs w:val="23"/>
        </w:rPr>
        <w:t>.</w:t>
      </w:r>
      <w:r w:rsidRPr="4FE0413B" w:rsidR="783E6914">
        <w:rPr>
          <w:b w:val="1"/>
          <w:bCs w:val="1"/>
          <w:sz w:val="23"/>
          <w:szCs w:val="23"/>
        </w:rPr>
        <w:t>3</w:t>
      </w:r>
      <w:r w:rsidRPr="4FE0413B" w:rsidR="00A93A7D">
        <w:rPr>
          <w:sz w:val="23"/>
          <w:szCs w:val="23"/>
        </w:rPr>
        <w:t xml:space="preserve"> Este edital entra em vigor na data de sua publicação.</w:t>
      </w:r>
    </w:p>
    <w:p w:rsidR="4FE0413B" w:rsidP="4FE0413B" w:rsidRDefault="4FE0413B" w14:paraId="3A9604C0" w14:textId="06C29B80">
      <w:pPr>
        <w:pStyle w:val="Normal"/>
        <w:spacing w:line="360" w:lineRule="auto"/>
        <w:ind w:left="0" w:hanging="2"/>
        <w:jc w:val="both"/>
        <w:rPr>
          <w:sz w:val="23"/>
          <w:szCs w:val="23"/>
        </w:rPr>
      </w:pPr>
    </w:p>
    <w:p w:rsidR="4FE0413B" w:rsidP="4FE0413B" w:rsidRDefault="4FE0413B" w14:paraId="346FB884" w14:textId="448D205B">
      <w:pPr>
        <w:pStyle w:val="Normal"/>
        <w:spacing w:line="360" w:lineRule="auto"/>
        <w:ind w:left="0" w:hanging="2"/>
        <w:jc w:val="both"/>
        <w:rPr>
          <w:sz w:val="23"/>
          <w:szCs w:val="23"/>
        </w:rPr>
      </w:pPr>
    </w:p>
    <w:p w:rsidRPr="0003632A" w:rsidR="00A93A7D" w:rsidP="00A93A7D" w:rsidRDefault="00C71A23" w14:paraId="224C29C4" w14:textId="67CE3E9C">
      <w:pPr>
        <w:spacing w:line="360" w:lineRule="auto"/>
        <w:ind w:left="0" w:hanging="2"/>
        <w:jc w:val="center"/>
        <w:rPr>
          <w:sz w:val="23"/>
          <w:szCs w:val="23"/>
        </w:rPr>
      </w:pPr>
      <w:r w:rsidRPr="4FE0413B" w:rsidR="00C71A23">
        <w:rPr>
          <w:sz w:val="23"/>
          <w:szCs w:val="23"/>
        </w:rPr>
        <w:t xml:space="preserve">Recife, </w:t>
      </w:r>
      <w:r w:rsidRPr="4FE0413B" w:rsidR="001D0779">
        <w:rPr>
          <w:sz w:val="23"/>
          <w:szCs w:val="23"/>
        </w:rPr>
        <w:t>0</w:t>
      </w:r>
      <w:r w:rsidRPr="4FE0413B" w:rsidR="1FD9B1AC">
        <w:rPr>
          <w:sz w:val="23"/>
          <w:szCs w:val="23"/>
        </w:rPr>
        <w:t>5</w:t>
      </w:r>
      <w:r w:rsidRPr="4FE0413B" w:rsidR="001D0779">
        <w:rPr>
          <w:sz w:val="23"/>
          <w:szCs w:val="23"/>
        </w:rPr>
        <w:t xml:space="preserve"> de </w:t>
      </w:r>
      <w:r w:rsidRPr="4FE0413B" w:rsidR="45A29322">
        <w:rPr>
          <w:sz w:val="23"/>
          <w:szCs w:val="23"/>
        </w:rPr>
        <w:t>abril</w:t>
      </w:r>
      <w:r w:rsidRPr="4FE0413B" w:rsidR="001D0779">
        <w:rPr>
          <w:sz w:val="23"/>
          <w:szCs w:val="23"/>
        </w:rPr>
        <w:t xml:space="preserve"> de 2024</w:t>
      </w:r>
    </w:p>
    <w:p w:rsidR="4FE0413B" w:rsidP="4FE0413B" w:rsidRDefault="4FE0413B" w14:paraId="3EBA2CE7" w14:textId="1D7EDE5C">
      <w:pPr>
        <w:pStyle w:val="Normal"/>
        <w:spacing w:line="360" w:lineRule="auto"/>
        <w:ind w:left="0" w:hanging="2"/>
        <w:jc w:val="center"/>
        <w:rPr>
          <w:sz w:val="23"/>
          <w:szCs w:val="23"/>
        </w:rPr>
      </w:pPr>
    </w:p>
    <w:p w:rsidRPr="0003632A" w:rsidR="00A93A7D" w:rsidP="00A93A7D" w:rsidRDefault="00A93A7D" w14:paraId="463F29E8" w14:textId="77777777">
      <w:pPr>
        <w:spacing w:line="360" w:lineRule="auto"/>
        <w:ind w:left="0" w:hanging="2"/>
        <w:jc w:val="center"/>
        <w:rPr>
          <w:sz w:val="23"/>
          <w:szCs w:val="23"/>
        </w:rPr>
      </w:pPr>
    </w:p>
    <w:p w:rsidR="454CEAD1" w:rsidP="61F1D5F5" w:rsidRDefault="454CEAD1" w14:paraId="1708FDFA" w14:textId="373E2E51">
      <w:pPr>
        <w:pStyle w:val="Cabealho"/>
        <w:tabs>
          <w:tab w:val="right" w:pos="8789"/>
        </w:tabs>
        <w:ind w:left="0" w:hanging="2"/>
        <w:jc w:val="center"/>
        <w:rPr>
          <w:sz w:val="23"/>
          <w:szCs w:val="23"/>
        </w:rPr>
      </w:pPr>
      <w:r w:rsidRPr="61F1D5F5">
        <w:rPr>
          <w:b/>
          <w:bCs/>
          <w:color w:val="000000" w:themeColor="text1"/>
          <w:sz w:val="22"/>
          <w:szCs w:val="22"/>
        </w:rPr>
        <w:t>Des. Jorge Americo Pereira de Lira</w:t>
      </w:r>
    </w:p>
    <w:p w:rsidRPr="0003632A" w:rsidR="00E45CDC" w:rsidP="00EA361F" w:rsidRDefault="00A93A7D" w14:paraId="1E9D2AE5" w14:textId="77777777">
      <w:pPr>
        <w:spacing w:line="360" w:lineRule="auto"/>
        <w:ind w:left="0" w:hanging="2"/>
        <w:jc w:val="center"/>
        <w:rPr>
          <w:sz w:val="23"/>
          <w:szCs w:val="23"/>
        </w:rPr>
      </w:pPr>
      <w:r w:rsidRPr="0003632A">
        <w:rPr>
          <w:b/>
          <w:sz w:val="23"/>
          <w:szCs w:val="23"/>
        </w:rPr>
        <w:t>Diretor Geral da Escola Judicial de Pernambuco – ESMAPE</w:t>
      </w:r>
    </w:p>
    <w:sectPr w:rsidRPr="0003632A" w:rsidR="00E45CDC">
      <w:headerReference w:type="even" r:id="rId9"/>
      <w:headerReference w:type="default" r:id="rId10"/>
      <w:footerReference w:type="even" r:id="rId11"/>
      <w:footerReference w:type="default" r:id="rId12"/>
      <w:headerReference w:type="first" r:id="rId13"/>
      <w:footerReference w:type="first" r:id="rId14"/>
      <w:pgSz w:w="11900" w:h="16820" w:orient="portrait"/>
      <w:pgMar w:top="1440" w:right="985" w:bottom="72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C6E" w:rsidRDefault="00EC2C6E" w14:paraId="4C470BA3" w14:textId="77777777">
      <w:pPr>
        <w:spacing w:line="240" w:lineRule="auto"/>
        <w:ind w:left="0" w:hanging="2"/>
      </w:pPr>
      <w:r>
        <w:separator/>
      </w:r>
    </w:p>
  </w:endnote>
  <w:endnote w:type="continuationSeparator" w:id="0">
    <w:p w:rsidR="00EC2C6E" w:rsidRDefault="00EC2C6E" w14:paraId="0A5E0C08"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CDC" w:rsidRDefault="00A93A7D" w14:paraId="133EDD17" w14:textId="77777777">
    <w:pPr>
      <w:pBdr>
        <w:top w:val="nil"/>
        <w:left w:val="nil"/>
        <w:bottom w:val="nil"/>
        <w:right w:val="nil"/>
        <w:between w:val="nil"/>
      </w:pBdr>
      <w:spacing w:line="240" w:lineRule="auto"/>
      <w:ind w:left="0" w:hanging="2"/>
      <w:jc w:val="right"/>
      <w:rPr>
        <w:rFonts w:ascii="Times New Roman" w:hAnsi="Times New Roman" w:eastAsia="Times New Roman" w:cs="Times New Roman"/>
        <w:color w:val="000000"/>
      </w:rPr>
    </w:pPr>
    <w:r>
      <w:rPr>
        <w:rFonts w:ascii="Times New Roman" w:hAnsi="Times New Roman" w:eastAsia="Times New Roman" w:cs="Times New Roman"/>
        <w:color w:val="000000"/>
      </w:rPr>
      <w:fldChar w:fldCharType="begin"/>
    </w:r>
    <w:r>
      <w:rPr>
        <w:rFonts w:ascii="Times New Roman" w:hAnsi="Times New Roman" w:eastAsia="Times New Roman" w:cs="Times New Roman"/>
        <w:color w:val="000000"/>
      </w:rPr>
      <w:instrText>PAGE</w:instrText>
    </w:r>
    <w:r>
      <w:rPr>
        <w:rFonts w:ascii="Times New Roman" w:hAnsi="Times New Roman" w:eastAsia="Times New Roman" w:cs="Times New Roman"/>
        <w:color w:val="000000"/>
      </w:rPr>
      <w:fldChar w:fldCharType="end"/>
    </w:r>
  </w:p>
  <w:p w:rsidR="00E45CDC" w:rsidRDefault="00E45CDC" w14:paraId="3B7B4B86" w14:textId="77777777">
    <w:pPr>
      <w:pBdr>
        <w:top w:val="nil"/>
        <w:left w:val="nil"/>
        <w:bottom w:val="nil"/>
        <w:right w:val="nil"/>
        <w:between w:val="nil"/>
      </w:pBdr>
      <w:spacing w:line="240" w:lineRule="auto"/>
      <w:ind w:left="0" w:right="360" w:hanging="2"/>
      <w:rPr>
        <w:rFonts w:ascii="Times New Roman" w:hAnsi="Times New Roman" w:eastAsia="Times New Roman" w:cs="Times New Roman"/>
        <w:color w:val="000000"/>
      </w:rPr>
    </w:pPr>
  </w:p>
  <w:p w:rsidR="00E45CDC" w:rsidRDefault="00E45CDC" w14:paraId="3A0FF5F2" w14:textId="77777777">
    <w:pP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CDC" w:rsidRDefault="00A93A7D" w14:paraId="6860B6AA" w14:textId="77777777">
    <w:pPr>
      <w:pBdr>
        <w:top w:val="nil"/>
        <w:left w:val="nil"/>
        <w:bottom w:val="nil"/>
        <w:right w:val="nil"/>
        <w:between w:val="nil"/>
      </w:pBdr>
      <w:spacing w:line="240" w:lineRule="auto"/>
      <w:ind w:left="0" w:hanging="2"/>
      <w:jc w:val="right"/>
      <w:rPr>
        <w:rFonts w:ascii="Times New Roman" w:hAnsi="Times New Roman" w:eastAsia="Times New Roman" w:cs="Times New Roman"/>
        <w:color w:val="000000"/>
      </w:rPr>
    </w:pPr>
    <w:r>
      <w:rPr>
        <w:rFonts w:ascii="Times New Roman" w:hAnsi="Times New Roman" w:eastAsia="Times New Roman" w:cs="Times New Roman"/>
        <w:color w:val="000000"/>
      </w:rPr>
      <w:fldChar w:fldCharType="begin"/>
    </w:r>
    <w:r>
      <w:rPr>
        <w:rFonts w:ascii="Times New Roman" w:hAnsi="Times New Roman" w:eastAsia="Times New Roman" w:cs="Times New Roman"/>
        <w:color w:val="000000"/>
      </w:rPr>
      <w:instrText>PAGE</w:instrText>
    </w:r>
    <w:r>
      <w:rPr>
        <w:rFonts w:ascii="Times New Roman" w:hAnsi="Times New Roman" w:eastAsia="Times New Roman" w:cs="Times New Roman"/>
        <w:color w:val="000000"/>
      </w:rPr>
      <w:fldChar w:fldCharType="separate"/>
    </w:r>
    <w:r w:rsidR="00016D19">
      <w:rPr>
        <w:rFonts w:ascii="Times New Roman" w:hAnsi="Times New Roman" w:eastAsia="Times New Roman" w:cs="Times New Roman"/>
        <w:noProof/>
        <w:color w:val="000000"/>
      </w:rPr>
      <w:t>8</w:t>
    </w:r>
    <w:r>
      <w:rPr>
        <w:rFonts w:ascii="Times New Roman" w:hAnsi="Times New Roman" w:eastAsia="Times New Roman" w:cs="Times New Roman"/>
        <w:color w:val="000000"/>
      </w:rPr>
      <w:fldChar w:fldCharType="end"/>
    </w:r>
  </w:p>
  <w:p w:rsidR="00E45CDC" w:rsidRDefault="00E45CDC" w14:paraId="02F2C34E" w14:textId="77777777">
    <w:pPr>
      <w:pBdr>
        <w:top w:val="nil"/>
        <w:left w:val="nil"/>
        <w:bottom w:val="nil"/>
        <w:right w:val="nil"/>
        <w:between w:val="nil"/>
      </w:pBdr>
      <w:spacing w:line="240" w:lineRule="auto"/>
      <w:ind w:left="0" w:right="360" w:hanging="2"/>
      <w:rPr>
        <w:rFonts w:ascii="Times New Roman" w:hAnsi="Times New Roman" w:eastAsia="Times New Roman" w:cs="Times New Roman"/>
        <w:color w:val="000000"/>
      </w:rPr>
    </w:pPr>
  </w:p>
  <w:p w:rsidR="00E45CDC" w:rsidRDefault="00E45CDC" w14:paraId="680A4E5D" w14:textId="77777777">
    <w:pP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E97" w:rsidRDefault="000B4E97" w14:paraId="5630AD66" w14:textId="77777777">
    <w:pPr>
      <w:pStyle w:val="Rodap"/>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C6E" w:rsidRDefault="00EC2C6E" w14:paraId="223234C3" w14:textId="77777777">
      <w:pPr>
        <w:spacing w:line="240" w:lineRule="auto"/>
        <w:ind w:left="0" w:hanging="2"/>
      </w:pPr>
      <w:r>
        <w:separator/>
      </w:r>
    </w:p>
  </w:footnote>
  <w:footnote w:type="continuationSeparator" w:id="0">
    <w:p w:rsidR="00EC2C6E" w:rsidRDefault="00EC2C6E" w14:paraId="6CF30E01" w14:textId="77777777">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E97" w:rsidRDefault="000B4E97" w14:paraId="0DE4B5B7" w14:textId="77777777">
    <w:pPr>
      <w:pStyle w:val="Cabealh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CDC" w:rsidRDefault="00E45CDC" w14:paraId="61829076" w14:textId="77777777">
    <w:pPr>
      <w:pBdr>
        <w:top w:val="nil"/>
        <w:left w:val="nil"/>
        <w:bottom w:val="nil"/>
        <w:right w:val="nil"/>
        <w:between w:val="nil"/>
      </w:pBdr>
      <w:spacing w:line="240" w:lineRule="auto"/>
      <w:ind w:left="0" w:hanging="2"/>
      <w:rPr>
        <w:rFonts w:ascii="Times New Roman" w:hAnsi="Times New Roman" w:eastAsia="Times New Roman" w:cs="Times New Roman"/>
        <w:color w:val="000000"/>
      </w:rPr>
    </w:pPr>
  </w:p>
  <w:p w:rsidR="00E45CDC" w:rsidRDefault="00E45CDC" w14:paraId="2BA226A1" w14:textId="77777777">
    <w:pPr>
      <w:pBdr>
        <w:top w:val="nil"/>
        <w:left w:val="nil"/>
        <w:bottom w:val="nil"/>
        <w:right w:val="nil"/>
        <w:between w:val="nil"/>
      </w:pBdr>
      <w:spacing w:line="240" w:lineRule="auto"/>
      <w:ind w:left="0" w:hanging="2"/>
      <w:rPr>
        <w:rFonts w:ascii="Times New Roman" w:hAnsi="Times New Roman" w:eastAsia="Times New Roman" w:cs="Times New Roman"/>
        <w:color w:val="000000"/>
      </w:rPr>
    </w:pPr>
  </w:p>
  <w:p w:rsidR="00E45CDC" w:rsidRDefault="00E45CDC" w14:paraId="17AD93B2" w14:textId="77777777">
    <w:pP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E97" w:rsidRDefault="000B4E97" w14:paraId="66204FF1" w14:textId="77777777">
    <w:pPr>
      <w:pStyle w:val="Cabealh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B14E1"/>
    <w:multiLevelType w:val="hybridMultilevel"/>
    <w:tmpl w:val="723017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7D"/>
    <w:rsid w:val="00016D19"/>
    <w:rsid w:val="0003632A"/>
    <w:rsid w:val="0004120D"/>
    <w:rsid w:val="00043305"/>
    <w:rsid w:val="00057E43"/>
    <w:rsid w:val="000B4E97"/>
    <w:rsid w:val="001D0779"/>
    <w:rsid w:val="002E3BF6"/>
    <w:rsid w:val="0032175A"/>
    <w:rsid w:val="003312EC"/>
    <w:rsid w:val="00344CFF"/>
    <w:rsid w:val="0035790C"/>
    <w:rsid w:val="0043101F"/>
    <w:rsid w:val="00463F65"/>
    <w:rsid w:val="004758E7"/>
    <w:rsid w:val="0048368F"/>
    <w:rsid w:val="00514EFE"/>
    <w:rsid w:val="00542901"/>
    <w:rsid w:val="00551177"/>
    <w:rsid w:val="005B11D8"/>
    <w:rsid w:val="005C49F8"/>
    <w:rsid w:val="005E7561"/>
    <w:rsid w:val="006042FB"/>
    <w:rsid w:val="006D4075"/>
    <w:rsid w:val="0071438E"/>
    <w:rsid w:val="00752468"/>
    <w:rsid w:val="0079749F"/>
    <w:rsid w:val="007C52DF"/>
    <w:rsid w:val="00822E9D"/>
    <w:rsid w:val="008435C7"/>
    <w:rsid w:val="00980FC6"/>
    <w:rsid w:val="009A3C30"/>
    <w:rsid w:val="009F24D0"/>
    <w:rsid w:val="00A93A7D"/>
    <w:rsid w:val="00B70A2D"/>
    <w:rsid w:val="00B92652"/>
    <w:rsid w:val="00BA0383"/>
    <w:rsid w:val="00BA36D7"/>
    <w:rsid w:val="00BD6221"/>
    <w:rsid w:val="00BD6371"/>
    <w:rsid w:val="00C396D0"/>
    <w:rsid w:val="00C5EC94"/>
    <w:rsid w:val="00C71A23"/>
    <w:rsid w:val="00C832AB"/>
    <w:rsid w:val="00C920A1"/>
    <w:rsid w:val="00C927A0"/>
    <w:rsid w:val="00E0535C"/>
    <w:rsid w:val="00E12F0A"/>
    <w:rsid w:val="00E219F1"/>
    <w:rsid w:val="00E45CDC"/>
    <w:rsid w:val="00E51C3D"/>
    <w:rsid w:val="00EA361F"/>
    <w:rsid w:val="00EC2C6E"/>
    <w:rsid w:val="00EC4ECA"/>
    <w:rsid w:val="00F12A44"/>
    <w:rsid w:val="00F34A5E"/>
    <w:rsid w:val="00F71E63"/>
    <w:rsid w:val="00F74C78"/>
    <w:rsid w:val="00FE7504"/>
    <w:rsid w:val="00FF18C1"/>
    <w:rsid w:val="00FF6150"/>
    <w:rsid w:val="02F50765"/>
    <w:rsid w:val="049BBE7B"/>
    <w:rsid w:val="04A6D72A"/>
    <w:rsid w:val="0990D8DB"/>
    <w:rsid w:val="0B2CA93C"/>
    <w:rsid w:val="0C0DB354"/>
    <w:rsid w:val="0C78360E"/>
    <w:rsid w:val="0D005809"/>
    <w:rsid w:val="0E2119F7"/>
    <w:rsid w:val="0E51175D"/>
    <w:rsid w:val="0F1DA6AD"/>
    <w:rsid w:val="0FB764CA"/>
    <w:rsid w:val="10D06664"/>
    <w:rsid w:val="1119E96D"/>
    <w:rsid w:val="1153352B"/>
    <w:rsid w:val="119A4653"/>
    <w:rsid w:val="131E92C4"/>
    <w:rsid w:val="176A22B3"/>
    <w:rsid w:val="178B2962"/>
    <w:rsid w:val="180C5B7E"/>
    <w:rsid w:val="19451EB3"/>
    <w:rsid w:val="19E27277"/>
    <w:rsid w:val="19E929B4"/>
    <w:rsid w:val="1B7E42D8"/>
    <w:rsid w:val="1CA02AB7"/>
    <w:rsid w:val="1E418264"/>
    <w:rsid w:val="1FD9B1AC"/>
    <w:rsid w:val="1FF61E37"/>
    <w:rsid w:val="23090B83"/>
    <w:rsid w:val="238EBEE4"/>
    <w:rsid w:val="245B2DC6"/>
    <w:rsid w:val="246F9B7F"/>
    <w:rsid w:val="24F505BB"/>
    <w:rsid w:val="2592C371"/>
    <w:rsid w:val="26CD03D1"/>
    <w:rsid w:val="2755444D"/>
    <w:rsid w:val="27A73C41"/>
    <w:rsid w:val="297C1A24"/>
    <w:rsid w:val="2B117682"/>
    <w:rsid w:val="2B709BCD"/>
    <w:rsid w:val="2F025892"/>
    <w:rsid w:val="2F4B4630"/>
    <w:rsid w:val="30E71691"/>
    <w:rsid w:val="3142725B"/>
    <w:rsid w:val="3484C22F"/>
    <w:rsid w:val="36D08D84"/>
    <w:rsid w:val="3820D860"/>
    <w:rsid w:val="38D37DC5"/>
    <w:rsid w:val="39C074D0"/>
    <w:rsid w:val="3BEFEB82"/>
    <w:rsid w:val="3C201645"/>
    <w:rsid w:val="3E082460"/>
    <w:rsid w:val="3E612BA0"/>
    <w:rsid w:val="3E9514E3"/>
    <w:rsid w:val="3F5C4294"/>
    <w:rsid w:val="41CCB5A5"/>
    <w:rsid w:val="41DE4161"/>
    <w:rsid w:val="425681E6"/>
    <w:rsid w:val="442A90B2"/>
    <w:rsid w:val="454CEAD1"/>
    <w:rsid w:val="45A29322"/>
    <w:rsid w:val="4713984C"/>
    <w:rsid w:val="471AD140"/>
    <w:rsid w:val="485EAA40"/>
    <w:rsid w:val="4ADBD22C"/>
    <w:rsid w:val="4B8F1E7C"/>
    <w:rsid w:val="4B99D7D2"/>
    <w:rsid w:val="4CA33652"/>
    <w:rsid w:val="4CF5FC8E"/>
    <w:rsid w:val="4FE0413B"/>
    <w:rsid w:val="501F9BF0"/>
    <w:rsid w:val="5065A5AB"/>
    <w:rsid w:val="51E445C8"/>
    <w:rsid w:val="536B1E6B"/>
    <w:rsid w:val="564F82BF"/>
    <w:rsid w:val="56ED03FA"/>
    <w:rsid w:val="56F899A7"/>
    <w:rsid w:val="572F0E3B"/>
    <w:rsid w:val="58BE4C72"/>
    <w:rsid w:val="5B101876"/>
    <w:rsid w:val="5C961A8E"/>
    <w:rsid w:val="5D4FA28D"/>
    <w:rsid w:val="5DEF5177"/>
    <w:rsid w:val="5FB35EDE"/>
    <w:rsid w:val="5FD79453"/>
    <w:rsid w:val="6082E1E6"/>
    <w:rsid w:val="61E14135"/>
    <w:rsid w:val="61F1D5F5"/>
    <w:rsid w:val="63621689"/>
    <w:rsid w:val="6659B09D"/>
    <w:rsid w:val="66C83451"/>
    <w:rsid w:val="67F580FE"/>
    <w:rsid w:val="68BD7EFC"/>
    <w:rsid w:val="68E8B338"/>
    <w:rsid w:val="697C4F2E"/>
    <w:rsid w:val="69F8713F"/>
    <w:rsid w:val="6CC474BC"/>
    <w:rsid w:val="6DF3D58C"/>
    <w:rsid w:val="6E9A8DAB"/>
    <w:rsid w:val="6F10309C"/>
    <w:rsid w:val="70BF73BE"/>
    <w:rsid w:val="7167B5A5"/>
    <w:rsid w:val="71903932"/>
    <w:rsid w:val="71C83D0D"/>
    <w:rsid w:val="74E774A7"/>
    <w:rsid w:val="75883377"/>
    <w:rsid w:val="75F27133"/>
    <w:rsid w:val="773D3C8C"/>
    <w:rsid w:val="778E4194"/>
    <w:rsid w:val="783E6914"/>
    <w:rsid w:val="78D90CED"/>
    <w:rsid w:val="78EAE656"/>
    <w:rsid w:val="7947C246"/>
    <w:rsid w:val="796C09EF"/>
    <w:rsid w:val="7A7670E5"/>
    <w:rsid w:val="7B3D8F88"/>
    <w:rsid w:val="7C7F6308"/>
    <w:rsid w:val="7E9074CD"/>
    <w:rsid w:val="7EA4FF78"/>
    <w:rsid w:val="7EC7350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61386"/>
  <w15:chartTrackingRefBased/>
  <w15:docId w15:val="{EF81D89E-86FC-41D0-9E35-CFB65D51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pt-B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A93A7D"/>
    <w:pPr>
      <w:spacing w:line="1" w:lineRule="atLeast"/>
      <w:ind w:left="-1" w:leftChars="-1" w:hanging="1" w:hangingChars="1"/>
      <w:textAlignment w:val="top"/>
      <w:outlineLvl w:val="0"/>
    </w:pPr>
    <w:rPr>
      <w:rFonts w:ascii="Arial" w:hAnsi="Arial" w:eastAsia="Arial" w:cs="Arial"/>
      <w:position w:val="-1"/>
      <w:sz w:val="24"/>
      <w:szCs w:val="24"/>
      <w:lang w:eastAsia="pt-BR"/>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PargrafodaLista">
    <w:name w:val="List Paragraph"/>
    <w:basedOn w:val="Normal"/>
    <w:uiPriority w:val="34"/>
    <w:qFormat/>
    <w:rsid w:val="00A93A7D"/>
    <w:pPr>
      <w:suppressAutoHyphens/>
      <w:spacing w:before="280" w:after="280"/>
      <w:ind w:left="720"/>
      <w:contextualSpacing/>
      <w:jc w:val="center"/>
      <w:textDirection w:val="btLr"/>
    </w:pPr>
    <w:rPr>
      <w:rFonts w:ascii="Calibri" w:hAnsi="Calibri" w:eastAsia="Calibri" w:cs="Calibri"/>
      <w:sz w:val="22"/>
      <w:szCs w:val="22"/>
      <w:lang w:eastAsia="zh-CN"/>
    </w:rPr>
  </w:style>
  <w:style w:type="paragraph" w:styleId="Semestilodepargrafo" w:customStyle="1">
    <w:name w:val="[Sem estilo de parágrafo]"/>
    <w:rsid w:val="006042FB"/>
    <w:pPr>
      <w:widowControl w:val="0"/>
      <w:autoSpaceDE w:val="0"/>
      <w:autoSpaceDN w:val="0"/>
      <w:adjustRightInd w:val="0"/>
      <w:spacing w:line="288" w:lineRule="auto"/>
      <w:textAlignment w:val="center"/>
    </w:pPr>
    <w:rPr>
      <w:rFonts w:ascii="TimesNewRomanPSMT" w:hAnsi="TimesNewRomanPSMT" w:eastAsia="Times New Roman" w:cs="TimesNewRomanPSMT"/>
      <w:color w:val="000000"/>
      <w:sz w:val="24"/>
      <w:szCs w:val="24"/>
      <w:lang w:val="en-US" w:eastAsia="pt-BR"/>
    </w:rPr>
  </w:style>
  <w:style w:type="paragraph" w:styleId="Cabealho">
    <w:name w:val="header"/>
    <w:basedOn w:val="Normal"/>
    <w:link w:val="CabealhoChar"/>
    <w:uiPriority w:val="99"/>
    <w:unhideWhenUsed/>
    <w:rsid w:val="000B4E97"/>
    <w:pPr>
      <w:tabs>
        <w:tab w:val="center" w:pos="4252"/>
        <w:tab w:val="right" w:pos="8504"/>
      </w:tabs>
      <w:spacing w:line="240" w:lineRule="auto"/>
    </w:pPr>
  </w:style>
  <w:style w:type="character" w:styleId="CabealhoChar" w:customStyle="1">
    <w:name w:val="Cabeçalho Char"/>
    <w:link w:val="Cabealho"/>
    <w:uiPriority w:val="99"/>
    <w:rsid w:val="000B4E97"/>
    <w:rPr>
      <w:rFonts w:ascii="Arial" w:hAnsi="Arial" w:eastAsia="Arial" w:cs="Arial"/>
      <w:position w:val="-1"/>
      <w:sz w:val="24"/>
      <w:szCs w:val="24"/>
      <w:lang w:eastAsia="pt-BR"/>
    </w:rPr>
  </w:style>
  <w:style w:type="paragraph" w:styleId="Rodap">
    <w:name w:val="footer"/>
    <w:basedOn w:val="Normal"/>
    <w:link w:val="RodapChar"/>
    <w:uiPriority w:val="99"/>
    <w:unhideWhenUsed/>
    <w:rsid w:val="000B4E97"/>
    <w:pPr>
      <w:tabs>
        <w:tab w:val="center" w:pos="4252"/>
        <w:tab w:val="right" w:pos="8504"/>
      </w:tabs>
      <w:spacing w:line="240" w:lineRule="auto"/>
    </w:pPr>
  </w:style>
  <w:style w:type="character" w:styleId="RodapChar" w:customStyle="1">
    <w:name w:val="Rodapé Char"/>
    <w:link w:val="Rodap"/>
    <w:uiPriority w:val="99"/>
    <w:rsid w:val="000B4E97"/>
    <w:rPr>
      <w:rFonts w:ascii="Arial" w:hAnsi="Arial" w:eastAsia="Arial" w:cs="Arial"/>
      <w:position w:val="-1"/>
      <w:sz w:val="24"/>
      <w:szCs w:val="24"/>
      <w:lang w:eastAsia="pt-BR"/>
    </w:rPr>
  </w:style>
  <w:style w:type="paragraph" w:styleId="Textodebalo">
    <w:name w:val="Balloon Text"/>
    <w:basedOn w:val="Normal"/>
    <w:link w:val="TextodebaloChar"/>
    <w:uiPriority w:val="99"/>
    <w:semiHidden/>
    <w:unhideWhenUsed/>
    <w:rsid w:val="00822E9D"/>
    <w:pPr>
      <w:spacing w:line="240" w:lineRule="auto"/>
    </w:pPr>
    <w:rPr>
      <w:rFonts w:ascii="Segoe UI" w:hAnsi="Segoe UI" w:cs="Segoe UI"/>
      <w:sz w:val="18"/>
      <w:szCs w:val="18"/>
    </w:rPr>
  </w:style>
  <w:style w:type="character" w:styleId="TextodebaloChar" w:customStyle="1">
    <w:name w:val="Texto de balão Char"/>
    <w:link w:val="Textodebalo"/>
    <w:uiPriority w:val="99"/>
    <w:semiHidden/>
    <w:rsid w:val="00822E9D"/>
    <w:rPr>
      <w:rFonts w:ascii="Segoe UI" w:hAnsi="Segoe UI" w:eastAsia="Arial" w:cs="Segoe UI"/>
      <w:position w:val="-1"/>
      <w:sz w:val="18"/>
      <w:szCs w:val="18"/>
      <w:lang w:eastAsia="pt-BR"/>
    </w:rPr>
  </w:style>
  <w:style w:type="paragraph" w:styleId="Default" w:customStyle="1">
    <w:name w:val="Default"/>
    <w:rsid w:val="00F12A44"/>
    <w:pPr>
      <w:autoSpaceDE w:val="0"/>
      <w:autoSpaceDN w:val="0"/>
      <w:adjustRightInd w:val="0"/>
    </w:pPr>
    <w:rPr>
      <w:rFonts w:ascii="Arial" w:hAnsi="Arial" w:cs="Arial"/>
      <w:color w:val="000000"/>
      <w:sz w:val="24"/>
      <w:szCs w:val="24"/>
      <w:lang w:eastAsia="pt-BR"/>
    </w:rPr>
  </w:style>
  <w:style w:type="character" w:styleId="Hyperlink">
    <w:name w:val="Hyperlink"/>
    <w:uiPriority w:val="99"/>
    <w:unhideWhenUsed/>
    <w:rsid w:val="00BD622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settings" Target="settings.xml" Id="rId3"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tecnoblog.net/responde/o-que-e-inteligencia-artificial/" TargetMode="External" Id="R50e34a948909430b" /><Relationship Type="http://schemas.openxmlformats.org/officeDocument/2006/relationships/hyperlink" Target="https://www.insper.edu.br/noticias/mineracao-de-dados-ou-data-mining/" TargetMode="External" Id="R5cd59e85620b40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Raquel Azevedo da Silva</dc:creator>
  <keywords/>
  <dc:description/>
  <lastModifiedBy>RAQUEL AZEVEDO DA SILVA LEAO BARRETO</lastModifiedBy>
  <revision>26</revision>
  <lastPrinted>2022-09-15T19:00:00.0000000Z</lastPrinted>
  <dcterms:created xsi:type="dcterms:W3CDTF">2023-08-04T17:43:00.0000000Z</dcterms:created>
  <dcterms:modified xsi:type="dcterms:W3CDTF">2024-04-05T11:53:51.1919104Z</dcterms:modified>
</coreProperties>
</file>